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3C" w:rsidRPr="00396645" w:rsidRDefault="00AA153C" w:rsidP="00AA153C">
      <w:r w:rsidRPr="00396645">
        <w:rPr>
          <w:noProof/>
        </w:rPr>
        <w:drawing>
          <wp:anchor distT="0" distB="0" distL="114300" distR="114300" simplePos="0" relativeHeight="251659264" behindDoc="1" locked="0" layoutInCell="1" allowOverlap="1">
            <wp:simplePos x="0" y="0"/>
            <wp:positionH relativeFrom="column">
              <wp:posOffset>102235</wp:posOffset>
            </wp:positionH>
            <wp:positionV relativeFrom="paragraph">
              <wp:posOffset>-351155</wp:posOffset>
            </wp:positionV>
            <wp:extent cx="5762625" cy="1188720"/>
            <wp:effectExtent l="19050" t="0" r="9525" b="0"/>
            <wp:wrapNone/>
            <wp:docPr id="2" name="obrázek 2" descr="hlavička_BRAT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a_BRATRSKA"/>
                    <pic:cNvPicPr>
                      <a:picLocks noChangeAspect="1" noChangeArrowheads="1"/>
                    </pic:cNvPicPr>
                  </pic:nvPicPr>
                  <pic:blipFill>
                    <a:blip r:embed="rId8" cstate="print"/>
                    <a:srcRect/>
                    <a:stretch>
                      <a:fillRect/>
                    </a:stretch>
                  </pic:blipFill>
                  <pic:spPr bwMode="auto">
                    <a:xfrm>
                      <a:off x="0" y="0"/>
                      <a:ext cx="5762625" cy="1188720"/>
                    </a:xfrm>
                    <a:prstGeom prst="rect">
                      <a:avLst/>
                    </a:prstGeom>
                    <a:noFill/>
                  </pic:spPr>
                </pic:pic>
              </a:graphicData>
            </a:graphic>
          </wp:anchor>
        </w:drawing>
      </w:r>
    </w:p>
    <w:p w:rsidR="00AA153C" w:rsidRPr="00396645" w:rsidRDefault="00AA153C" w:rsidP="00AA153C">
      <w:pPr>
        <w:rPr>
          <w:sz w:val="6"/>
          <w:szCs w:val="6"/>
        </w:rPr>
      </w:pPr>
    </w:p>
    <w:p w:rsidR="00AA153C" w:rsidRDefault="00AA153C" w:rsidP="00AA153C">
      <w:pPr>
        <w:pBdr>
          <w:bottom w:val="single" w:sz="12" w:space="1" w:color="auto"/>
        </w:pBdr>
        <w:rPr>
          <w:sz w:val="6"/>
          <w:szCs w:val="6"/>
        </w:rPr>
      </w:pPr>
    </w:p>
    <w:p w:rsidR="005A49D7" w:rsidRDefault="005A49D7" w:rsidP="00AA153C">
      <w:pPr>
        <w:pBdr>
          <w:bottom w:val="single" w:sz="12" w:space="1" w:color="auto"/>
        </w:pBdr>
        <w:rPr>
          <w:sz w:val="6"/>
          <w:szCs w:val="6"/>
        </w:rPr>
      </w:pPr>
    </w:p>
    <w:p w:rsidR="005A49D7" w:rsidRDefault="005A49D7" w:rsidP="00AA153C">
      <w:pPr>
        <w:pBdr>
          <w:bottom w:val="single" w:sz="12" w:space="1" w:color="auto"/>
        </w:pBdr>
        <w:rPr>
          <w:sz w:val="6"/>
          <w:szCs w:val="6"/>
        </w:rPr>
      </w:pPr>
    </w:p>
    <w:p w:rsidR="005A49D7" w:rsidRDefault="005A49D7" w:rsidP="00AA153C">
      <w:pPr>
        <w:pBdr>
          <w:bottom w:val="single" w:sz="12" w:space="1" w:color="auto"/>
        </w:pBdr>
        <w:rPr>
          <w:sz w:val="6"/>
          <w:szCs w:val="6"/>
        </w:rPr>
      </w:pPr>
    </w:p>
    <w:p w:rsidR="005A49D7" w:rsidRPr="00396645" w:rsidRDefault="005A49D7" w:rsidP="00AA153C">
      <w:pPr>
        <w:pBdr>
          <w:bottom w:val="single" w:sz="12" w:space="1" w:color="auto"/>
        </w:pBdr>
        <w:rPr>
          <w:sz w:val="6"/>
          <w:szCs w:val="6"/>
        </w:rPr>
      </w:pPr>
    </w:p>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 w:rsidR="00AA153C" w:rsidRPr="00396645" w:rsidRDefault="00AA153C" w:rsidP="00AA153C">
      <w:pPr>
        <w:jc w:val="center"/>
        <w:rPr>
          <w:b/>
          <w:bCs/>
          <w:sz w:val="52"/>
          <w:szCs w:val="52"/>
        </w:rPr>
      </w:pPr>
      <w:r w:rsidRPr="00396645">
        <w:rPr>
          <w:b/>
          <w:bCs/>
          <w:sz w:val="52"/>
          <w:szCs w:val="52"/>
        </w:rPr>
        <w:t>VÝROČNÍ ZPRÁVA</w:t>
      </w:r>
    </w:p>
    <w:p w:rsidR="00AA153C" w:rsidRPr="00396645" w:rsidRDefault="00AA153C" w:rsidP="00AA153C">
      <w:pPr>
        <w:rPr>
          <w:b/>
          <w:bCs/>
          <w:sz w:val="48"/>
          <w:szCs w:val="48"/>
        </w:rPr>
      </w:pPr>
    </w:p>
    <w:p w:rsidR="00AA153C" w:rsidRPr="00396645" w:rsidRDefault="00AA153C" w:rsidP="00AA153C">
      <w:pPr>
        <w:rPr>
          <w:b/>
          <w:bCs/>
          <w:sz w:val="36"/>
          <w:szCs w:val="36"/>
        </w:rPr>
      </w:pPr>
    </w:p>
    <w:p w:rsidR="00AA153C" w:rsidRPr="00396645" w:rsidRDefault="008E73EB" w:rsidP="00F81134">
      <w:pPr>
        <w:jc w:val="center"/>
        <w:rPr>
          <w:b/>
          <w:bCs/>
          <w:sz w:val="36"/>
          <w:szCs w:val="36"/>
        </w:rPr>
      </w:pPr>
      <w:r>
        <w:rPr>
          <w:b/>
          <w:bCs/>
          <w:sz w:val="36"/>
          <w:szCs w:val="36"/>
        </w:rPr>
        <w:t>ŠKOLNÍ ROK  2017</w:t>
      </w:r>
      <w:r w:rsidR="00C77C35">
        <w:rPr>
          <w:b/>
          <w:bCs/>
          <w:sz w:val="36"/>
          <w:szCs w:val="36"/>
        </w:rPr>
        <w:t>/201</w:t>
      </w:r>
      <w:r>
        <w:rPr>
          <w:b/>
          <w:bCs/>
          <w:sz w:val="36"/>
          <w:szCs w:val="36"/>
        </w:rPr>
        <w:t>8</w:t>
      </w:r>
    </w:p>
    <w:p w:rsidR="00AA153C" w:rsidRPr="00396645" w:rsidRDefault="00AA153C" w:rsidP="00AA153C">
      <w:pPr>
        <w:jc w:val="center"/>
        <w:rPr>
          <w:b/>
          <w:bCs/>
          <w:sz w:val="48"/>
          <w:szCs w:val="48"/>
        </w:rPr>
      </w:pPr>
    </w:p>
    <w:p w:rsidR="00AA153C" w:rsidRPr="00396645" w:rsidRDefault="00AA153C" w:rsidP="00AA153C">
      <w:pPr>
        <w:jc w:val="center"/>
        <w:rPr>
          <w:rFonts w:ascii="Arial" w:hAnsi="Arial" w:cs="Arial"/>
          <w:b/>
          <w:bCs/>
          <w:sz w:val="48"/>
          <w:szCs w:val="48"/>
        </w:rPr>
      </w:pPr>
    </w:p>
    <w:p w:rsidR="00AA153C" w:rsidRPr="00396645" w:rsidRDefault="00AA153C" w:rsidP="00AA153C">
      <w:pPr>
        <w:jc w:val="center"/>
        <w:rPr>
          <w:rFonts w:ascii="Arial" w:hAnsi="Arial" w:cs="Arial"/>
          <w:sz w:val="20"/>
          <w:szCs w:val="20"/>
        </w:rPr>
      </w:pPr>
    </w:p>
    <w:p w:rsidR="00AA153C" w:rsidRPr="00701C1E" w:rsidRDefault="00AA153C" w:rsidP="00AA153C">
      <w:r w:rsidRPr="00396645">
        <w:rPr>
          <w:rFonts w:ascii="Arial" w:hAnsi="Arial" w:cs="Arial"/>
          <w:noProof/>
          <w:sz w:val="20"/>
          <w:szCs w:val="20"/>
        </w:rPr>
        <w:drawing>
          <wp:inline distT="0" distB="0" distL="0" distR="0">
            <wp:extent cx="5686425" cy="35433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5686425" cy="3543300"/>
                    </a:xfrm>
                    <a:prstGeom prst="rect">
                      <a:avLst/>
                    </a:prstGeom>
                    <a:noFill/>
                    <a:ln w="9525">
                      <a:noFill/>
                      <a:miter lim="800000"/>
                      <a:headEnd/>
                      <a:tailEnd/>
                    </a:ln>
                  </pic:spPr>
                </pic:pic>
              </a:graphicData>
            </a:graphic>
          </wp:inline>
        </w:drawing>
      </w:r>
    </w:p>
    <w:p w:rsidR="00AA153C" w:rsidRDefault="00AA153C" w:rsidP="00582F32">
      <w:pPr>
        <w:pStyle w:val="Nadpisobsahu"/>
        <w:rPr>
          <w:sz w:val="26"/>
          <w:szCs w:val="26"/>
        </w:rPr>
      </w:pPr>
      <w:r w:rsidRPr="003613F7">
        <w:rPr>
          <w:sz w:val="26"/>
          <w:szCs w:val="26"/>
        </w:rPr>
        <w:lastRenderedPageBreak/>
        <w:t>Obsah Výroční zprávy</w:t>
      </w:r>
    </w:p>
    <w:p w:rsidR="000358CA" w:rsidRDefault="000358CA" w:rsidP="000358CA">
      <w:pPr>
        <w:rPr>
          <w:lang w:eastAsia="en-US"/>
        </w:rPr>
      </w:pPr>
    </w:p>
    <w:p w:rsidR="00EC0EDB" w:rsidRDefault="00EC0EDB" w:rsidP="000358CA">
      <w:pPr>
        <w:rPr>
          <w:lang w:eastAsia="en-US"/>
        </w:rPr>
      </w:pPr>
    </w:p>
    <w:p w:rsidR="00EC0EDB" w:rsidRDefault="00EC0EDB" w:rsidP="000358CA">
      <w:pPr>
        <w:rPr>
          <w:lang w:eastAsia="en-US"/>
        </w:rPr>
      </w:pPr>
    </w:p>
    <w:p w:rsidR="000358CA" w:rsidRDefault="000358CA" w:rsidP="000358CA">
      <w:pPr>
        <w:rPr>
          <w:lang w:eastAsia="en-US"/>
        </w:rPr>
      </w:pPr>
      <w:r>
        <w:rPr>
          <w:lang w:eastAsia="en-US"/>
        </w:rPr>
        <w:t>1.</w:t>
      </w:r>
      <w:r>
        <w:rPr>
          <w:lang w:eastAsia="en-US"/>
        </w:rPr>
        <w:tab/>
        <w:t>Základní údaje o škole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3</w:t>
      </w:r>
    </w:p>
    <w:p w:rsidR="000358CA" w:rsidRDefault="000358CA" w:rsidP="000358CA">
      <w:pPr>
        <w:rPr>
          <w:lang w:eastAsia="en-US"/>
        </w:rPr>
      </w:pPr>
      <w:r>
        <w:rPr>
          <w:lang w:eastAsia="en-US"/>
        </w:rPr>
        <w:t>2.</w:t>
      </w:r>
      <w:r>
        <w:rPr>
          <w:lang w:eastAsia="en-US"/>
        </w:rPr>
        <w:tab/>
        <w:t>Přehled oborů vzdělávání</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4</w:t>
      </w:r>
    </w:p>
    <w:p w:rsidR="000358CA" w:rsidRDefault="000358CA" w:rsidP="000358CA">
      <w:pPr>
        <w:rPr>
          <w:lang w:eastAsia="en-US"/>
        </w:rPr>
      </w:pPr>
      <w:r>
        <w:rPr>
          <w:lang w:eastAsia="en-US"/>
        </w:rPr>
        <w:t>3.</w:t>
      </w:r>
      <w:r>
        <w:rPr>
          <w:lang w:eastAsia="en-US"/>
        </w:rPr>
        <w:tab/>
        <w:t>Charakteristika školy</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4</w:t>
      </w:r>
    </w:p>
    <w:p w:rsidR="000358CA" w:rsidRDefault="000358CA" w:rsidP="000358CA">
      <w:pPr>
        <w:rPr>
          <w:lang w:eastAsia="en-US"/>
        </w:rPr>
      </w:pPr>
      <w:r>
        <w:rPr>
          <w:lang w:eastAsia="en-US"/>
        </w:rPr>
        <w:t>4.</w:t>
      </w:r>
      <w:r>
        <w:rPr>
          <w:lang w:eastAsia="en-US"/>
        </w:rPr>
        <w:tab/>
        <w:t>Aktuálně</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5</w:t>
      </w:r>
    </w:p>
    <w:p w:rsidR="000358CA" w:rsidRDefault="000358CA" w:rsidP="000358CA">
      <w:pPr>
        <w:rPr>
          <w:lang w:eastAsia="en-US"/>
        </w:rPr>
      </w:pPr>
      <w:r>
        <w:rPr>
          <w:lang w:eastAsia="en-US"/>
        </w:rPr>
        <w:t>5.</w:t>
      </w:r>
      <w:r>
        <w:rPr>
          <w:lang w:eastAsia="en-US"/>
        </w:rPr>
        <w:tab/>
        <w:t>Výsledky inspekční činnosti provedené Českou školní inspekcí</w:t>
      </w:r>
      <w:r>
        <w:rPr>
          <w:lang w:eastAsia="en-US"/>
        </w:rPr>
        <w:tab/>
      </w:r>
      <w:r>
        <w:rPr>
          <w:lang w:eastAsia="en-US"/>
        </w:rPr>
        <w:tab/>
        <w:t>6</w:t>
      </w:r>
    </w:p>
    <w:p w:rsidR="000358CA" w:rsidRDefault="000358CA" w:rsidP="000358CA">
      <w:pPr>
        <w:rPr>
          <w:lang w:eastAsia="en-US"/>
        </w:rPr>
      </w:pPr>
      <w:r>
        <w:rPr>
          <w:lang w:eastAsia="en-US"/>
        </w:rPr>
        <w:t>6.</w:t>
      </w:r>
      <w:r>
        <w:rPr>
          <w:lang w:eastAsia="en-US"/>
        </w:rPr>
        <w:tab/>
        <w:t>Přehled pracovníků školy</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7</w:t>
      </w:r>
    </w:p>
    <w:p w:rsidR="000358CA" w:rsidRDefault="000358CA" w:rsidP="000358CA">
      <w:pPr>
        <w:rPr>
          <w:lang w:eastAsia="en-US"/>
        </w:rPr>
      </w:pPr>
      <w:r>
        <w:rPr>
          <w:lang w:eastAsia="en-US"/>
        </w:rPr>
        <w:t>7.</w:t>
      </w:r>
      <w:r>
        <w:rPr>
          <w:lang w:eastAsia="en-US"/>
        </w:rPr>
        <w:tab/>
        <w:t>Kvalifikace pedagogických pracovníků</w:t>
      </w:r>
      <w:r w:rsidR="00EC0EDB">
        <w:rPr>
          <w:lang w:eastAsia="en-US"/>
        </w:rPr>
        <w:tab/>
      </w:r>
      <w:r w:rsidR="00EC0EDB">
        <w:rPr>
          <w:lang w:eastAsia="en-US"/>
        </w:rPr>
        <w:tab/>
      </w:r>
      <w:r w:rsidR="00EC0EDB">
        <w:rPr>
          <w:lang w:eastAsia="en-US"/>
        </w:rPr>
        <w:tab/>
      </w:r>
      <w:r w:rsidR="00EC0EDB">
        <w:rPr>
          <w:lang w:eastAsia="en-US"/>
        </w:rPr>
        <w:tab/>
      </w:r>
      <w:r w:rsidR="00EC0EDB">
        <w:rPr>
          <w:lang w:eastAsia="en-US"/>
        </w:rPr>
        <w:tab/>
        <w:t>8</w:t>
      </w:r>
    </w:p>
    <w:p w:rsidR="00EC0EDB" w:rsidRDefault="00EC0EDB" w:rsidP="000358CA">
      <w:pPr>
        <w:rPr>
          <w:lang w:eastAsia="en-US"/>
        </w:rPr>
      </w:pPr>
      <w:r>
        <w:rPr>
          <w:lang w:eastAsia="en-US"/>
        </w:rPr>
        <w:t>8.</w:t>
      </w:r>
      <w:r>
        <w:rPr>
          <w:lang w:eastAsia="en-US"/>
        </w:rPr>
        <w:tab/>
        <w:t>Údaje o zápisu k povinné školní docházce</w:t>
      </w:r>
      <w:r>
        <w:rPr>
          <w:lang w:eastAsia="en-US"/>
        </w:rPr>
        <w:tab/>
      </w:r>
      <w:r>
        <w:rPr>
          <w:lang w:eastAsia="en-US"/>
        </w:rPr>
        <w:tab/>
      </w:r>
      <w:r>
        <w:rPr>
          <w:lang w:eastAsia="en-US"/>
        </w:rPr>
        <w:tab/>
      </w:r>
      <w:r>
        <w:rPr>
          <w:lang w:eastAsia="en-US"/>
        </w:rPr>
        <w:tab/>
      </w:r>
      <w:r>
        <w:rPr>
          <w:lang w:eastAsia="en-US"/>
        </w:rPr>
        <w:tab/>
        <w:t>9</w:t>
      </w:r>
    </w:p>
    <w:p w:rsidR="00EC0EDB" w:rsidRDefault="00EC0EDB" w:rsidP="000358CA">
      <w:pPr>
        <w:rPr>
          <w:lang w:eastAsia="en-US"/>
        </w:rPr>
      </w:pPr>
      <w:r>
        <w:rPr>
          <w:lang w:eastAsia="en-US"/>
        </w:rPr>
        <w:t>9.</w:t>
      </w:r>
      <w:r>
        <w:rPr>
          <w:lang w:eastAsia="en-US"/>
        </w:rPr>
        <w:tab/>
        <w:t>Údaje o vzdělávání žáků</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10</w:t>
      </w:r>
    </w:p>
    <w:p w:rsidR="00EC0EDB" w:rsidRDefault="00EC0EDB" w:rsidP="000358CA">
      <w:pPr>
        <w:rPr>
          <w:lang w:eastAsia="en-US"/>
        </w:rPr>
      </w:pPr>
      <w:r>
        <w:rPr>
          <w:lang w:eastAsia="en-US"/>
        </w:rPr>
        <w:t>10.</w:t>
      </w:r>
      <w:r>
        <w:rPr>
          <w:lang w:eastAsia="en-US"/>
        </w:rPr>
        <w:tab/>
        <w:t>Údaje o další</w:t>
      </w:r>
      <w:r w:rsidR="009421E3">
        <w:rPr>
          <w:lang w:eastAsia="en-US"/>
        </w:rPr>
        <w:t>m</w:t>
      </w:r>
      <w:r>
        <w:rPr>
          <w:lang w:eastAsia="en-US"/>
        </w:rPr>
        <w:t xml:space="preserve"> vzdělávání pedagogických pracovníků</w:t>
      </w:r>
      <w:r>
        <w:rPr>
          <w:lang w:eastAsia="en-US"/>
        </w:rPr>
        <w:tab/>
      </w:r>
      <w:r>
        <w:rPr>
          <w:lang w:eastAsia="en-US"/>
        </w:rPr>
        <w:tab/>
      </w:r>
      <w:r>
        <w:rPr>
          <w:lang w:eastAsia="en-US"/>
        </w:rPr>
        <w:tab/>
        <w:t>13</w:t>
      </w:r>
    </w:p>
    <w:p w:rsidR="00EC0EDB" w:rsidRDefault="00EC0EDB" w:rsidP="000358CA">
      <w:pPr>
        <w:rPr>
          <w:lang w:eastAsia="en-US"/>
        </w:rPr>
      </w:pPr>
      <w:r>
        <w:rPr>
          <w:lang w:eastAsia="en-US"/>
        </w:rPr>
        <w:t>11.</w:t>
      </w:r>
      <w:r>
        <w:rPr>
          <w:lang w:eastAsia="en-US"/>
        </w:rPr>
        <w:tab/>
        <w:t>Údaje o aktivitách a prezentaci školy na veřejnosti</w:t>
      </w:r>
      <w:r>
        <w:rPr>
          <w:lang w:eastAsia="en-US"/>
        </w:rPr>
        <w:tab/>
      </w:r>
      <w:r>
        <w:rPr>
          <w:lang w:eastAsia="en-US"/>
        </w:rPr>
        <w:tab/>
      </w:r>
      <w:r>
        <w:rPr>
          <w:lang w:eastAsia="en-US"/>
        </w:rPr>
        <w:tab/>
      </w:r>
      <w:r>
        <w:rPr>
          <w:lang w:eastAsia="en-US"/>
        </w:rPr>
        <w:tab/>
        <w:t>14</w:t>
      </w:r>
    </w:p>
    <w:p w:rsidR="00EC0EDB" w:rsidRDefault="00EC0EDB" w:rsidP="000358CA">
      <w:pPr>
        <w:rPr>
          <w:lang w:eastAsia="en-US"/>
        </w:rPr>
      </w:pPr>
      <w:r>
        <w:rPr>
          <w:lang w:eastAsia="en-US"/>
        </w:rPr>
        <w:t>12.</w:t>
      </w:r>
      <w:r>
        <w:rPr>
          <w:lang w:eastAsia="en-US"/>
        </w:rPr>
        <w:tab/>
        <w:t>Tradiční aktivity školy</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15</w:t>
      </w:r>
    </w:p>
    <w:p w:rsidR="00EC0EDB" w:rsidRDefault="00EC0EDB" w:rsidP="000358CA">
      <w:pPr>
        <w:rPr>
          <w:lang w:eastAsia="en-US"/>
        </w:rPr>
      </w:pPr>
      <w:r>
        <w:rPr>
          <w:lang w:eastAsia="en-US"/>
        </w:rPr>
        <w:t>13.</w:t>
      </w:r>
      <w:r>
        <w:rPr>
          <w:lang w:eastAsia="en-US"/>
        </w:rPr>
        <w:tab/>
        <w:t>Kulturní a výchovně vzdělávací akce školy</w:t>
      </w:r>
      <w:r>
        <w:rPr>
          <w:lang w:eastAsia="en-US"/>
        </w:rPr>
        <w:tab/>
      </w:r>
      <w:r>
        <w:rPr>
          <w:lang w:eastAsia="en-US"/>
        </w:rPr>
        <w:tab/>
      </w:r>
      <w:r>
        <w:rPr>
          <w:lang w:eastAsia="en-US"/>
        </w:rPr>
        <w:tab/>
      </w:r>
      <w:r>
        <w:rPr>
          <w:lang w:eastAsia="en-US"/>
        </w:rPr>
        <w:tab/>
      </w:r>
      <w:r>
        <w:rPr>
          <w:lang w:eastAsia="en-US"/>
        </w:rPr>
        <w:tab/>
        <w:t>20</w:t>
      </w:r>
    </w:p>
    <w:p w:rsidR="00EC0EDB" w:rsidRDefault="00EC0EDB" w:rsidP="000358CA">
      <w:pPr>
        <w:rPr>
          <w:lang w:eastAsia="en-US"/>
        </w:rPr>
      </w:pPr>
      <w:r>
        <w:rPr>
          <w:lang w:eastAsia="en-US"/>
        </w:rPr>
        <w:t>14.</w:t>
      </w:r>
      <w:r>
        <w:rPr>
          <w:lang w:eastAsia="en-US"/>
        </w:rPr>
        <w:tab/>
        <w:t>Účast v celostátních srovnávacích testech a soutěžích</w:t>
      </w:r>
      <w:r>
        <w:rPr>
          <w:lang w:eastAsia="en-US"/>
        </w:rPr>
        <w:tab/>
      </w:r>
      <w:r>
        <w:rPr>
          <w:lang w:eastAsia="en-US"/>
        </w:rPr>
        <w:tab/>
      </w:r>
      <w:r>
        <w:rPr>
          <w:lang w:eastAsia="en-US"/>
        </w:rPr>
        <w:tab/>
        <w:t>23</w:t>
      </w:r>
    </w:p>
    <w:p w:rsidR="00EC0EDB" w:rsidRDefault="00EC0EDB" w:rsidP="000358CA">
      <w:pPr>
        <w:rPr>
          <w:lang w:eastAsia="en-US"/>
        </w:rPr>
      </w:pPr>
      <w:r>
        <w:rPr>
          <w:lang w:eastAsia="en-US"/>
        </w:rPr>
        <w:t>15.</w:t>
      </w:r>
      <w:r>
        <w:rPr>
          <w:lang w:eastAsia="en-US"/>
        </w:rPr>
        <w:tab/>
        <w:t>Spolupráce se vzdělávacími institucemi</w:t>
      </w:r>
      <w:r>
        <w:rPr>
          <w:lang w:eastAsia="en-US"/>
        </w:rPr>
        <w:tab/>
      </w:r>
      <w:r>
        <w:rPr>
          <w:lang w:eastAsia="en-US"/>
        </w:rPr>
        <w:tab/>
      </w:r>
      <w:r>
        <w:rPr>
          <w:lang w:eastAsia="en-US"/>
        </w:rPr>
        <w:tab/>
      </w:r>
      <w:r>
        <w:rPr>
          <w:lang w:eastAsia="en-US"/>
        </w:rPr>
        <w:tab/>
      </w:r>
      <w:r>
        <w:rPr>
          <w:lang w:eastAsia="en-US"/>
        </w:rPr>
        <w:tab/>
        <w:t>24</w:t>
      </w:r>
    </w:p>
    <w:p w:rsidR="00EC0EDB" w:rsidRDefault="00EC0EDB" w:rsidP="000358CA">
      <w:pPr>
        <w:rPr>
          <w:lang w:eastAsia="en-US"/>
        </w:rPr>
      </w:pPr>
      <w:r>
        <w:rPr>
          <w:lang w:eastAsia="en-US"/>
        </w:rPr>
        <w:t>16.</w:t>
      </w:r>
      <w:r>
        <w:rPr>
          <w:lang w:eastAsia="en-US"/>
        </w:rPr>
        <w:tab/>
        <w:t>Spolupráce s charitativními organizacemi</w:t>
      </w:r>
      <w:r>
        <w:rPr>
          <w:lang w:eastAsia="en-US"/>
        </w:rPr>
        <w:tab/>
      </w:r>
      <w:r>
        <w:rPr>
          <w:lang w:eastAsia="en-US"/>
        </w:rPr>
        <w:tab/>
      </w:r>
      <w:r>
        <w:rPr>
          <w:lang w:eastAsia="en-US"/>
        </w:rPr>
        <w:tab/>
      </w:r>
      <w:r>
        <w:rPr>
          <w:lang w:eastAsia="en-US"/>
        </w:rPr>
        <w:tab/>
      </w:r>
      <w:r>
        <w:rPr>
          <w:lang w:eastAsia="en-US"/>
        </w:rPr>
        <w:tab/>
        <w:t>24</w:t>
      </w:r>
    </w:p>
    <w:p w:rsidR="00EC0EDB" w:rsidRDefault="00EC0EDB" w:rsidP="000358CA">
      <w:pPr>
        <w:rPr>
          <w:lang w:eastAsia="en-US"/>
        </w:rPr>
      </w:pPr>
      <w:r>
        <w:rPr>
          <w:lang w:eastAsia="en-US"/>
        </w:rPr>
        <w:t>17.</w:t>
      </w:r>
      <w:r>
        <w:rPr>
          <w:lang w:eastAsia="en-US"/>
        </w:rPr>
        <w:tab/>
        <w:t>Preventivní program</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25</w:t>
      </w:r>
    </w:p>
    <w:p w:rsidR="00EC0EDB" w:rsidRDefault="00EC0EDB" w:rsidP="000358CA">
      <w:pPr>
        <w:rPr>
          <w:lang w:eastAsia="en-US"/>
        </w:rPr>
      </w:pPr>
      <w:r>
        <w:rPr>
          <w:lang w:eastAsia="en-US"/>
        </w:rPr>
        <w:t>18.</w:t>
      </w:r>
      <w:r>
        <w:rPr>
          <w:lang w:eastAsia="en-US"/>
        </w:rPr>
        <w:tab/>
        <w:t>Činnost školní družiny</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27</w:t>
      </w:r>
    </w:p>
    <w:p w:rsidR="00EC0EDB" w:rsidRPr="000358CA" w:rsidRDefault="00EC0EDB" w:rsidP="000358CA">
      <w:pPr>
        <w:rPr>
          <w:lang w:eastAsia="en-US"/>
        </w:rPr>
      </w:pPr>
      <w:r>
        <w:rPr>
          <w:lang w:eastAsia="en-US"/>
        </w:rPr>
        <w:t>19.</w:t>
      </w:r>
      <w:r>
        <w:rPr>
          <w:lang w:eastAsia="en-US"/>
        </w:rPr>
        <w:tab/>
        <w:t>Základní údaje o hospodaření školy</w:t>
      </w:r>
      <w:r>
        <w:rPr>
          <w:lang w:eastAsia="en-US"/>
        </w:rPr>
        <w:tab/>
      </w:r>
      <w:r>
        <w:rPr>
          <w:lang w:eastAsia="en-US"/>
        </w:rPr>
        <w:tab/>
      </w:r>
      <w:r>
        <w:rPr>
          <w:lang w:eastAsia="en-US"/>
        </w:rPr>
        <w:tab/>
      </w:r>
      <w:r>
        <w:rPr>
          <w:lang w:eastAsia="en-US"/>
        </w:rPr>
        <w:tab/>
      </w:r>
      <w:r>
        <w:rPr>
          <w:lang w:eastAsia="en-US"/>
        </w:rPr>
        <w:tab/>
      </w:r>
      <w:r>
        <w:rPr>
          <w:lang w:eastAsia="en-US"/>
        </w:rPr>
        <w:tab/>
        <w:t>28</w:t>
      </w:r>
    </w:p>
    <w:p w:rsidR="00AA153C" w:rsidRPr="00396645" w:rsidRDefault="00AA153C" w:rsidP="00AA153C">
      <w:pPr>
        <w:rPr>
          <w:lang w:eastAsia="en-US"/>
        </w:rPr>
      </w:pPr>
    </w:p>
    <w:p w:rsidR="00AA153C" w:rsidRPr="00396645" w:rsidRDefault="00AA153C" w:rsidP="00AA153C">
      <w:pPr>
        <w:rPr>
          <w:lang w:eastAsia="en-US"/>
        </w:rPr>
      </w:pPr>
    </w:p>
    <w:p w:rsidR="00AA153C" w:rsidRPr="00396645" w:rsidRDefault="00AA153C" w:rsidP="00971FB4">
      <w:pPr>
        <w:ind w:firstLine="708"/>
        <w:jc w:val="right"/>
      </w:pPr>
    </w:p>
    <w:p w:rsidR="00AA153C" w:rsidRPr="00396645" w:rsidRDefault="00AA153C" w:rsidP="00AA153C">
      <w:pPr>
        <w:ind w:firstLine="851"/>
      </w:pPr>
    </w:p>
    <w:p w:rsidR="00AA153C" w:rsidRPr="00396645" w:rsidRDefault="00AA153C" w:rsidP="00AA153C">
      <w:pPr>
        <w:spacing w:after="200" w:line="276" w:lineRule="auto"/>
      </w:pPr>
      <w:r w:rsidRPr="00396645">
        <w:br w:type="page"/>
      </w:r>
    </w:p>
    <w:p w:rsidR="00AA153C" w:rsidRPr="003613F7" w:rsidRDefault="00AA153C" w:rsidP="00582F32">
      <w:pPr>
        <w:pStyle w:val="Nadpis1"/>
        <w:rPr>
          <w:sz w:val="26"/>
          <w:szCs w:val="26"/>
        </w:rPr>
      </w:pPr>
      <w:bookmarkStart w:id="0" w:name="_Toc528408089"/>
      <w:r w:rsidRPr="003613F7">
        <w:rPr>
          <w:sz w:val="26"/>
          <w:szCs w:val="26"/>
        </w:rPr>
        <w:lastRenderedPageBreak/>
        <w:t>1.          Základní údaje o škole</w:t>
      </w:r>
      <w:bookmarkEnd w:id="0"/>
    </w:p>
    <w:p w:rsidR="00AA153C" w:rsidRPr="00396645" w:rsidRDefault="00AA153C" w:rsidP="00AA153C">
      <w:pPr>
        <w:rPr>
          <w:b/>
        </w:rPr>
      </w:pPr>
    </w:p>
    <w:p w:rsidR="00AA153C" w:rsidRPr="00396645" w:rsidRDefault="00AA153C" w:rsidP="00AA153C">
      <w:pPr>
        <w:rPr>
          <w:b/>
        </w:rPr>
      </w:pPr>
    </w:p>
    <w:p w:rsidR="00AA153C" w:rsidRPr="00396645" w:rsidRDefault="00AA153C" w:rsidP="00AA153C">
      <w:pPr>
        <w:pStyle w:val="Odstavecseseznamem"/>
        <w:numPr>
          <w:ilvl w:val="0"/>
          <w:numId w:val="1"/>
        </w:numPr>
        <w:rPr>
          <w:b/>
        </w:rPr>
      </w:pPr>
      <w:r w:rsidRPr="00396645">
        <w:rPr>
          <w:b/>
        </w:rPr>
        <w:t>Název</w:t>
      </w:r>
    </w:p>
    <w:p w:rsidR="00AA153C" w:rsidRPr="00396645" w:rsidRDefault="00AA153C" w:rsidP="00AA153C">
      <w:pPr>
        <w:pStyle w:val="Odstavecseseznamem"/>
        <w:rPr>
          <w:b/>
        </w:rPr>
      </w:pPr>
    </w:p>
    <w:p w:rsidR="00AA153C" w:rsidRPr="00396645" w:rsidRDefault="00AA153C" w:rsidP="00AA153C">
      <w:pPr>
        <w:pStyle w:val="Odstavecseseznamem"/>
      </w:pPr>
      <w:r w:rsidRPr="00396645">
        <w:t>Bratrská škola – církevní základní škola</w:t>
      </w:r>
    </w:p>
    <w:p w:rsidR="00AA153C" w:rsidRPr="00396645" w:rsidRDefault="00AA153C" w:rsidP="00AA153C">
      <w:pPr>
        <w:pStyle w:val="Odstavecseseznamem"/>
      </w:pPr>
      <w:r w:rsidRPr="00396645">
        <w:t>IČ: 485 46 119</w:t>
      </w:r>
    </w:p>
    <w:p w:rsidR="00AA153C" w:rsidRPr="00396645" w:rsidRDefault="00AA153C" w:rsidP="00AA153C">
      <w:pPr>
        <w:pStyle w:val="Odstavecseseznamem"/>
      </w:pPr>
      <w:r w:rsidRPr="00396645">
        <w:t>IZO: 600 001 148</w:t>
      </w:r>
    </w:p>
    <w:p w:rsidR="00AA153C" w:rsidRPr="00396645" w:rsidRDefault="00AA153C" w:rsidP="00AA153C">
      <w:pPr>
        <w:pStyle w:val="Odstavecseseznamem"/>
      </w:pPr>
      <w:r w:rsidRPr="00396645">
        <w:t>Právní forma: školská právnická osoba</w:t>
      </w:r>
    </w:p>
    <w:p w:rsidR="00AA153C" w:rsidRPr="008E73EB" w:rsidRDefault="00AA153C" w:rsidP="00AA153C">
      <w:pPr>
        <w:pStyle w:val="Odstavecseseznamem"/>
        <w:rPr>
          <w:color w:val="1F497D" w:themeColor="text2"/>
        </w:rPr>
      </w:pPr>
      <w:r w:rsidRPr="00396645">
        <w:t xml:space="preserve">e-mail: </w:t>
      </w:r>
      <w:hyperlink r:id="rId10" w:history="1">
        <w:r w:rsidRPr="008E73EB">
          <w:rPr>
            <w:rStyle w:val="Hypertextovodkaz"/>
            <w:color w:val="1F497D" w:themeColor="text2"/>
          </w:rPr>
          <w:t>bratrska@seznam.cz</w:t>
        </w:r>
      </w:hyperlink>
      <w:r w:rsidR="00C77C35" w:rsidRPr="008E73EB">
        <w:rPr>
          <w:rStyle w:val="Hypertextovodkaz"/>
          <w:color w:val="1F497D" w:themeColor="text2"/>
        </w:rPr>
        <w:t>, info@bratrska.cz</w:t>
      </w:r>
    </w:p>
    <w:p w:rsidR="00AA153C" w:rsidRPr="00396645" w:rsidRDefault="00AA153C" w:rsidP="00AA153C">
      <w:pPr>
        <w:pStyle w:val="Odstavecseseznamem"/>
      </w:pPr>
      <w:r w:rsidRPr="00396645">
        <w:t xml:space="preserve">webové stránky: </w:t>
      </w:r>
      <w:hyperlink r:id="rId11" w:history="1">
        <w:r w:rsidRPr="00396645">
          <w:rPr>
            <w:rStyle w:val="Hypertextovodkaz"/>
          </w:rPr>
          <w:t>www.</w:t>
        </w:r>
        <w:r w:rsidRPr="008E73EB">
          <w:rPr>
            <w:rStyle w:val="Hypertextovodkaz"/>
            <w:color w:val="1F497D" w:themeColor="text2"/>
          </w:rPr>
          <w:t>bratrska</w:t>
        </w:r>
        <w:r w:rsidRPr="00396645">
          <w:rPr>
            <w:rStyle w:val="Hypertextovodkaz"/>
          </w:rPr>
          <w:t>.cz</w:t>
        </w:r>
      </w:hyperlink>
    </w:p>
    <w:p w:rsidR="00AA153C" w:rsidRPr="00396645" w:rsidRDefault="00AA153C" w:rsidP="00AA153C">
      <w:pPr>
        <w:pStyle w:val="Odstavecseseznamem"/>
      </w:pPr>
    </w:p>
    <w:p w:rsidR="00AA153C" w:rsidRPr="00396645" w:rsidRDefault="00AA153C" w:rsidP="00AA153C">
      <w:pPr>
        <w:pStyle w:val="Odstavecseseznamem"/>
        <w:numPr>
          <w:ilvl w:val="0"/>
          <w:numId w:val="1"/>
        </w:numPr>
      </w:pPr>
      <w:r w:rsidRPr="00396645">
        <w:rPr>
          <w:b/>
        </w:rPr>
        <w:t>Sídlo</w:t>
      </w:r>
    </w:p>
    <w:p w:rsidR="00AA153C" w:rsidRPr="00396645" w:rsidRDefault="00AA153C" w:rsidP="00AA153C">
      <w:pPr>
        <w:pStyle w:val="Odstavecseseznamem"/>
        <w:rPr>
          <w:b/>
        </w:rPr>
      </w:pPr>
    </w:p>
    <w:p w:rsidR="00AA153C" w:rsidRPr="00396645" w:rsidRDefault="00AA153C" w:rsidP="00AA153C">
      <w:pPr>
        <w:pStyle w:val="Odstavecseseznamem"/>
      </w:pPr>
      <w:r w:rsidRPr="00396645">
        <w:t>Rajská 300/3, 170 00 Praha 7</w:t>
      </w:r>
    </w:p>
    <w:p w:rsidR="00AA153C" w:rsidRPr="00396645" w:rsidRDefault="00AA153C" w:rsidP="00AA153C">
      <w:pPr>
        <w:pStyle w:val="Odstavecseseznamem"/>
      </w:pPr>
    </w:p>
    <w:p w:rsidR="00AA153C" w:rsidRPr="00396645" w:rsidRDefault="00AA153C" w:rsidP="00AA153C">
      <w:pPr>
        <w:pStyle w:val="Odstavecseseznamem"/>
        <w:numPr>
          <w:ilvl w:val="0"/>
          <w:numId w:val="1"/>
        </w:numPr>
      </w:pPr>
      <w:r w:rsidRPr="00396645">
        <w:rPr>
          <w:b/>
        </w:rPr>
        <w:t>Zřizovatel školy</w:t>
      </w:r>
    </w:p>
    <w:p w:rsidR="00AA153C" w:rsidRPr="00396645" w:rsidRDefault="00AA153C" w:rsidP="00AA153C">
      <w:r w:rsidRPr="00396645">
        <w:t xml:space="preserve">            Českobratrská církev evangelická</w:t>
      </w:r>
    </w:p>
    <w:p w:rsidR="00AA153C" w:rsidRPr="00396645" w:rsidRDefault="00AA153C" w:rsidP="00AA153C">
      <w:r w:rsidRPr="00396645">
        <w:t xml:space="preserve">            Jungmannova 9/22, 111 21 Praha 1</w:t>
      </w:r>
    </w:p>
    <w:p w:rsidR="00AA153C" w:rsidRPr="00396645" w:rsidRDefault="00AA153C" w:rsidP="00AA153C"/>
    <w:p w:rsidR="00AA153C" w:rsidRPr="00396645" w:rsidRDefault="003B6C42" w:rsidP="00AA153C">
      <w:pPr>
        <w:pStyle w:val="Odstavecseseznamem"/>
        <w:numPr>
          <w:ilvl w:val="0"/>
          <w:numId w:val="1"/>
        </w:numPr>
      </w:pPr>
      <w:r>
        <w:rPr>
          <w:b/>
        </w:rPr>
        <w:t>V</w:t>
      </w:r>
      <w:r w:rsidR="00AA153C" w:rsidRPr="00396645">
        <w:rPr>
          <w:b/>
        </w:rPr>
        <w:t>edení školy</w:t>
      </w:r>
    </w:p>
    <w:p w:rsidR="00AA153C" w:rsidRPr="00396645" w:rsidRDefault="00AA153C" w:rsidP="00AA153C">
      <w:pPr>
        <w:ind w:left="720"/>
      </w:pPr>
      <w:r w:rsidRPr="00396645">
        <w:t>Ředitelka: Mgr. Pavlína Radová</w:t>
      </w:r>
    </w:p>
    <w:p w:rsidR="00AA153C" w:rsidRDefault="00AA153C" w:rsidP="00AA153C">
      <w:pPr>
        <w:ind w:left="720"/>
      </w:pPr>
      <w:r w:rsidRPr="00396645">
        <w:t>tel.: 283 870 423, 603 957</w:t>
      </w:r>
      <w:r w:rsidR="008E73EB">
        <w:t> </w:t>
      </w:r>
      <w:r w:rsidRPr="00396645">
        <w:t>518</w:t>
      </w:r>
    </w:p>
    <w:p w:rsidR="008E73EB" w:rsidRPr="008E73EB" w:rsidRDefault="008E73EB" w:rsidP="00AA153C">
      <w:pPr>
        <w:ind w:left="720"/>
        <w:rPr>
          <w:color w:val="002060"/>
          <w:u w:val="single"/>
        </w:rPr>
      </w:pPr>
      <w:r>
        <w:t xml:space="preserve">e-mail: </w:t>
      </w:r>
      <w:r w:rsidRPr="008E73EB">
        <w:rPr>
          <w:color w:val="002060"/>
          <w:u w:val="single"/>
        </w:rPr>
        <w:t>pavlina.radova@bratrska.cz</w:t>
      </w:r>
    </w:p>
    <w:p w:rsidR="00AA153C" w:rsidRPr="00396645" w:rsidRDefault="00971FB4" w:rsidP="00AA153C">
      <w:pPr>
        <w:ind w:left="720"/>
      </w:pPr>
      <w:r w:rsidRPr="00396645">
        <w:t>S</w:t>
      </w:r>
      <w:r w:rsidR="00AA153C" w:rsidRPr="00396645">
        <w:t>tatutární zástupkyně ředitelky: Mgr. Kateřina Kracíková</w:t>
      </w:r>
    </w:p>
    <w:p w:rsidR="00AA153C" w:rsidRDefault="00AA153C" w:rsidP="00AA153C">
      <w:pPr>
        <w:ind w:left="720"/>
      </w:pPr>
      <w:r w:rsidRPr="00396645">
        <w:t>tel.: 283 870 423, 737 430</w:t>
      </w:r>
      <w:r w:rsidR="008E73EB">
        <w:t> </w:t>
      </w:r>
      <w:r w:rsidRPr="00396645">
        <w:t>856</w:t>
      </w:r>
    </w:p>
    <w:p w:rsidR="008E73EB" w:rsidRPr="008E73EB" w:rsidRDefault="008E73EB" w:rsidP="00AA153C">
      <w:pPr>
        <w:ind w:left="720"/>
        <w:rPr>
          <w:color w:val="002060"/>
          <w:u w:val="single"/>
        </w:rPr>
      </w:pPr>
      <w:r>
        <w:t xml:space="preserve">e-mail: </w:t>
      </w:r>
      <w:r w:rsidRPr="008E73EB">
        <w:rPr>
          <w:color w:val="002060"/>
          <w:u w:val="single"/>
        </w:rPr>
        <w:t>katerina.kracikova@bratrska.cz</w:t>
      </w:r>
    </w:p>
    <w:p w:rsidR="008E73EB" w:rsidRPr="00396645" w:rsidRDefault="008E73EB" w:rsidP="00AA153C">
      <w:pPr>
        <w:ind w:left="720"/>
      </w:pPr>
    </w:p>
    <w:p w:rsidR="00AA153C" w:rsidRPr="00396645" w:rsidRDefault="003B6C42" w:rsidP="003B6C42">
      <w:pPr>
        <w:pStyle w:val="Odstavecseseznamem"/>
        <w:numPr>
          <w:ilvl w:val="0"/>
          <w:numId w:val="1"/>
        </w:numPr>
      </w:pPr>
      <w:r w:rsidRPr="003B6C42">
        <w:rPr>
          <w:b/>
        </w:rPr>
        <w:t>Školská rada</w:t>
      </w:r>
    </w:p>
    <w:p w:rsidR="00AA153C" w:rsidRPr="00396645" w:rsidRDefault="00AA153C" w:rsidP="00AA153C">
      <w:pPr>
        <w:ind w:left="720"/>
      </w:pPr>
      <w:r w:rsidRPr="00396645">
        <w:t>Vznik: 23. 11. 2005</w:t>
      </w:r>
    </w:p>
    <w:p w:rsidR="00AA153C" w:rsidRPr="00396645" w:rsidRDefault="00AA153C" w:rsidP="00AA153C">
      <w:pPr>
        <w:ind w:left="720"/>
      </w:pPr>
      <w:r w:rsidRPr="00396645">
        <w:t>Složení: 9 členů</w:t>
      </w:r>
    </w:p>
    <w:p w:rsidR="00AA153C" w:rsidRPr="00396645" w:rsidRDefault="00AA153C" w:rsidP="00AA153C">
      <w:pPr>
        <w:ind w:left="720"/>
      </w:pPr>
      <w:r w:rsidRPr="00396645">
        <w:t xml:space="preserve">3 za zřizovatele/ředitele    </w:t>
      </w:r>
      <w:r w:rsidR="00BA298B">
        <w:t>(</w:t>
      </w:r>
      <w:r w:rsidRPr="00396645">
        <w:t>R. Fischer</w:t>
      </w:r>
      <w:r w:rsidR="008E73EB">
        <w:t xml:space="preserve"> - předseda</w:t>
      </w:r>
      <w:r w:rsidRPr="00396645">
        <w:t>,</w:t>
      </w:r>
      <w:r w:rsidR="00BA298B">
        <w:t xml:space="preserve"> L. Kantor, </w:t>
      </w:r>
      <w:r w:rsidRPr="00396645">
        <w:t xml:space="preserve"> M. Pavlíčková)</w:t>
      </w:r>
    </w:p>
    <w:p w:rsidR="00AA153C" w:rsidRPr="00396645" w:rsidRDefault="00AA153C" w:rsidP="00AA153C">
      <w:pPr>
        <w:ind w:left="720"/>
      </w:pPr>
      <w:r w:rsidRPr="00396645">
        <w:t xml:space="preserve">3 za rodiče                    </w:t>
      </w:r>
      <w:r w:rsidR="00BA298B">
        <w:t xml:space="preserve">    (</w:t>
      </w:r>
      <w:r w:rsidRPr="00396645">
        <w:t>V. Jílek</w:t>
      </w:r>
      <w:r w:rsidR="008E73EB">
        <w:t xml:space="preserve"> - místopředseda, </w:t>
      </w:r>
      <w:r w:rsidR="00BA298B">
        <w:t>R. Šafránek, P. Chlumský</w:t>
      </w:r>
      <w:r w:rsidRPr="00396645">
        <w:t>)</w:t>
      </w:r>
    </w:p>
    <w:p w:rsidR="00AA153C" w:rsidRDefault="00AA153C" w:rsidP="00AA153C">
      <w:pPr>
        <w:ind w:left="720"/>
      </w:pPr>
      <w:r w:rsidRPr="00396645">
        <w:t>3 za zaměstnance ško</w:t>
      </w:r>
      <w:r w:rsidR="008E73EB">
        <w:t>ly    (M. Pasková, M. Hesová</w:t>
      </w:r>
      <w:r w:rsidRPr="00396645">
        <w:t>, K. Kracíková)</w:t>
      </w:r>
    </w:p>
    <w:p w:rsidR="003B6C42" w:rsidRDefault="003B6C42" w:rsidP="00AA153C">
      <w:pPr>
        <w:ind w:left="720"/>
      </w:pPr>
    </w:p>
    <w:p w:rsidR="003B6C42" w:rsidRDefault="003B6C42" w:rsidP="003B6C42">
      <w:pPr>
        <w:pStyle w:val="Odstavecseseznamem"/>
        <w:numPr>
          <w:ilvl w:val="0"/>
          <w:numId w:val="1"/>
        </w:numPr>
        <w:rPr>
          <w:b/>
        </w:rPr>
      </w:pPr>
      <w:r w:rsidRPr="003B6C42">
        <w:rPr>
          <w:b/>
        </w:rPr>
        <w:t>Rada školy</w:t>
      </w:r>
    </w:p>
    <w:p w:rsidR="003B6C42" w:rsidRDefault="003B6C42" w:rsidP="003B6C42">
      <w:pPr>
        <w:pStyle w:val="Odstavecseseznamem"/>
        <w:ind w:left="360"/>
      </w:pPr>
    </w:p>
    <w:p w:rsidR="003B6C42" w:rsidRPr="003B6C42" w:rsidRDefault="003B6C42" w:rsidP="003B6C42">
      <w:pPr>
        <w:pStyle w:val="Odstavecseseznamem"/>
        <w:ind w:left="360"/>
        <w:rPr>
          <w:b/>
        </w:rPr>
      </w:pPr>
      <w:r>
        <w:t xml:space="preserve">   H. Wernischová, V. Štulcová, J. Fučíkovská</w:t>
      </w:r>
    </w:p>
    <w:p w:rsidR="00AA153C" w:rsidRPr="00396645" w:rsidRDefault="00AA153C" w:rsidP="00AA153C">
      <w:pPr>
        <w:ind w:left="720"/>
      </w:pPr>
    </w:p>
    <w:p w:rsidR="00AA153C" w:rsidRPr="003613F7" w:rsidRDefault="00AA153C" w:rsidP="00582F32">
      <w:pPr>
        <w:pStyle w:val="Nadpis1"/>
        <w:rPr>
          <w:sz w:val="26"/>
          <w:szCs w:val="26"/>
        </w:rPr>
      </w:pPr>
      <w:bookmarkStart w:id="1" w:name="_Toc528408090"/>
      <w:r w:rsidRPr="003613F7">
        <w:rPr>
          <w:sz w:val="26"/>
          <w:szCs w:val="26"/>
        </w:rPr>
        <w:lastRenderedPageBreak/>
        <w:t>2.           Přehled oborů vzdělávání</w:t>
      </w:r>
      <w:bookmarkEnd w:id="1"/>
    </w:p>
    <w:p w:rsidR="00AA153C" w:rsidRPr="00396645" w:rsidRDefault="00AA153C" w:rsidP="00AA153C">
      <w:pPr>
        <w:jc w:val="both"/>
      </w:pPr>
    </w:p>
    <w:p w:rsidR="00AA153C" w:rsidRPr="00396645" w:rsidRDefault="00AA153C" w:rsidP="00AA153C">
      <w:pPr>
        <w:ind w:left="851"/>
        <w:jc w:val="both"/>
      </w:pPr>
      <w:r w:rsidRPr="00396645">
        <w:t>Školní vzdělávací program pro základní vzdělávání ( ŠVP ZV ) „ Každému pro jeho život“ byl zpracován podle Rámcového vzdělávacího programu pro základní vzdělávání na základě zákona č. 561/2004 Sb.</w:t>
      </w:r>
    </w:p>
    <w:p w:rsidR="00AA153C" w:rsidRPr="00396645" w:rsidRDefault="00AA153C" w:rsidP="00AA153C">
      <w:pPr>
        <w:ind w:left="851"/>
        <w:jc w:val="both"/>
      </w:pPr>
      <w:r w:rsidRPr="00396645">
        <w:t>ŠVP ZV „Každému pro jeho život“ vychází z dlouhodobé koncepce školy a jejích vzdělávacích a výchovných cílů. Podle tohoto vzdělávacího programu bylo v tomto školním roce vyučováno v 1. - 5. ročníku. Tento dokument je otevřený, a proto ho na základě získaných zkušeností průběžně upravujeme a aktualizujeme.</w:t>
      </w:r>
    </w:p>
    <w:p w:rsidR="003613F7" w:rsidRDefault="003613F7" w:rsidP="00582F32">
      <w:pPr>
        <w:pStyle w:val="Nadpis1"/>
        <w:rPr>
          <w:sz w:val="26"/>
          <w:szCs w:val="26"/>
        </w:rPr>
      </w:pPr>
    </w:p>
    <w:p w:rsidR="002B187F" w:rsidRPr="003613F7" w:rsidRDefault="002B187F" w:rsidP="00582F32">
      <w:pPr>
        <w:pStyle w:val="Nadpis1"/>
        <w:rPr>
          <w:sz w:val="26"/>
          <w:szCs w:val="26"/>
        </w:rPr>
      </w:pPr>
      <w:bookmarkStart w:id="2" w:name="_Toc528408091"/>
      <w:r w:rsidRPr="003613F7">
        <w:rPr>
          <w:sz w:val="26"/>
          <w:szCs w:val="26"/>
        </w:rPr>
        <w:t>3.           Charakteristika školy</w:t>
      </w:r>
      <w:bookmarkEnd w:id="2"/>
    </w:p>
    <w:p w:rsidR="002B187F" w:rsidRPr="00396645" w:rsidRDefault="002B187F" w:rsidP="002B187F">
      <w:pPr>
        <w:ind w:left="851"/>
        <w:jc w:val="both"/>
      </w:pPr>
      <w:r w:rsidRPr="00396645">
        <w:t>Bratrská škola je církevní základní škola s rozšířenou výukou výtvarné výchovy pro žáky I.</w:t>
      </w:r>
      <w:r w:rsidR="008D532D">
        <w:t xml:space="preserve"> </w:t>
      </w:r>
      <w:r w:rsidRPr="00396645">
        <w:t>stupně ZŠ (1. – 5.</w:t>
      </w:r>
      <w:r w:rsidR="008D532D">
        <w:t xml:space="preserve"> </w:t>
      </w:r>
      <w:r w:rsidRPr="00396645">
        <w:t>ročník).</w:t>
      </w:r>
    </w:p>
    <w:p w:rsidR="002B187F" w:rsidRPr="00396645" w:rsidRDefault="002B187F" w:rsidP="002B187F">
      <w:pPr>
        <w:ind w:left="851"/>
        <w:jc w:val="both"/>
      </w:pPr>
      <w:r w:rsidRPr="00396645">
        <w:t xml:space="preserve">Provoz školy byl zahájen v září 1990, kdy škola byla ministerstvem školství zařazena do sítě církevních škol. Po dobu sedmi let od roku 1998 do roku 2005 byla naše škola zapojena, jako jedna ze čtyř škol v ČR, do experimentálního projektu „domácí vzdělávání“, dnes vedeno pod názvem „individuální vzdělávání“. I v současné době probíhá na škole tento způsob vzdělávání. Díky navýšení kapacity naší školy na 180 míst se mohlo v tomto školním roce u nás individuálně vzdělávat </w:t>
      </w:r>
      <w:r w:rsidR="00F81134" w:rsidRPr="00F81134">
        <w:t>67</w:t>
      </w:r>
      <w:r w:rsidRPr="00F81134">
        <w:t xml:space="preserve"> </w:t>
      </w:r>
      <w:r w:rsidRPr="00396645">
        <w:t>žáků.</w:t>
      </w:r>
    </w:p>
    <w:p w:rsidR="00050782" w:rsidRPr="00396645" w:rsidRDefault="002B187F" w:rsidP="003613F7">
      <w:pPr>
        <w:ind w:left="851"/>
        <w:jc w:val="both"/>
      </w:pPr>
      <w:r w:rsidRPr="00396645">
        <w:t>Bratrská škola je škola rodinného typu s menším počtem dětí ve třídě, který umožňuje klidnější tempo a větší prostor pro individuální respektování potřeb každého žáka. Škola je otevřená i dětem se speciálními vzdělávacími potřebami, ovšem jen v takovém počtu, aby nebylo narušeno vzdělávání ostatních žáků. Z tohoto důvodu pracovaly v tomto š</w:t>
      </w:r>
      <w:r w:rsidR="00C77C35">
        <w:t>kolním roce ve všech třídách</w:t>
      </w:r>
      <w:r w:rsidRPr="00396645">
        <w:t xml:space="preserve"> asistentky pedagoga. Žákům s diagnostikovanou poruchou učení je poskytována v rámci výuky individuální </w:t>
      </w:r>
      <w:r w:rsidR="00F81134">
        <w:t>nebo skupinová speciálně pedagogická péče</w:t>
      </w:r>
      <w:r w:rsidR="003B6C42">
        <w:t xml:space="preserve"> a nově i </w:t>
      </w:r>
      <w:r w:rsidR="00F81134">
        <w:t xml:space="preserve">pedagogická </w:t>
      </w:r>
      <w:r w:rsidR="003B6C42">
        <w:t>intervence. V odpoledním bloku školní družiny je pravidelně zařazena doba na psaní domácích úkolů za podpory vychovatelů. Potřetí</w:t>
      </w:r>
      <w:r w:rsidRPr="00396645">
        <w:t xml:space="preserve"> v tomto školním </w:t>
      </w:r>
      <w:r w:rsidR="008D532D">
        <w:t xml:space="preserve">roce </w:t>
      </w:r>
      <w:r w:rsidRPr="00396645">
        <w:t xml:space="preserve">jsme na naší škole otevřeli přípravnou třídu. </w:t>
      </w:r>
      <w:r w:rsidR="003B6C42">
        <w:t xml:space="preserve">V tomto školním roce došlo k zásadní změně ve složení dětí do přípravné třídy. V ní mohou být pouze děti s odkladem školní docházky. </w:t>
      </w:r>
      <w:r w:rsidR="00C7114D">
        <w:t>Zájem o ni byl</w:t>
      </w:r>
      <w:r w:rsidR="00C77C35">
        <w:t>, ve třídě bylo v t</w:t>
      </w:r>
      <w:r w:rsidR="00AF5779">
        <w:t>omto školním roce 16</w:t>
      </w:r>
      <w:r w:rsidR="00C77C35">
        <w:t xml:space="preserve"> dětí. </w:t>
      </w:r>
      <w:r w:rsidRPr="00396645">
        <w:t xml:space="preserve"> Naší</w:t>
      </w:r>
      <w:r w:rsidR="00BE2B23" w:rsidRPr="00396645">
        <w:t>m</w:t>
      </w:r>
      <w:r w:rsidRPr="00396645">
        <w:t xml:space="preserve"> cílem je znát ka</w:t>
      </w:r>
      <w:r w:rsidR="00C77C35">
        <w:t>ždého žáka, co nejvíce rozumět jeho potřebám</w:t>
      </w:r>
      <w:r w:rsidRPr="00396645">
        <w:t xml:space="preserve"> a snažit se mu</w:t>
      </w:r>
      <w:r w:rsidR="00C77C35">
        <w:t xml:space="preserve"> adekvátně</w:t>
      </w:r>
      <w:r w:rsidRPr="00396645">
        <w:t xml:space="preserve"> pomoci. Základní podmínkou je vytvoření atmosféry vzájemné důvěry.</w:t>
      </w:r>
    </w:p>
    <w:p w:rsidR="002B187F" w:rsidRPr="00396645" w:rsidRDefault="002B187F" w:rsidP="002B187F">
      <w:pPr>
        <w:ind w:left="851"/>
        <w:jc w:val="both"/>
      </w:pPr>
      <w:r w:rsidRPr="00396645">
        <w:t xml:space="preserve">Vzhledem ke skutečnosti, že jsme </w:t>
      </w:r>
      <w:r w:rsidR="00AF5779">
        <w:t xml:space="preserve">prozatím </w:t>
      </w:r>
      <w:r w:rsidRPr="00396645">
        <w:t>škola pouze s I. stupněm ZŠ, je naší prioritou najít každému žákovi co nejvhodnější školu II. stupně a uchazeče o víceleté gymnázium připravit na přijíma</w:t>
      </w:r>
      <w:r w:rsidR="00582F32">
        <w:t>cí zkoušky. Ve školním roce 2017/2018</w:t>
      </w:r>
      <w:r w:rsidR="00AF5779">
        <w:t xml:space="preserve"> </w:t>
      </w:r>
      <w:r w:rsidR="00AF5779" w:rsidRPr="00396645">
        <w:t>bylo přijato</w:t>
      </w:r>
      <w:r w:rsidR="00582F32">
        <w:t xml:space="preserve"> na víceleté gymnázium sedm</w:t>
      </w:r>
      <w:r w:rsidRPr="00396645">
        <w:t xml:space="preserve"> žáků</w:t>
      </w:r>
      <w:r w:rsidR="00582F32">
        <w:t>, z toho 2 žáci byli z individuálního vzdělávání</w:t>
      </w:r>
      <w:r w:rsidRPr="00396645">
        <w:t>.</w:t>
      </w:r>
    </w:p>
    <w:p w:rsidR="002B187F" w:rsidRPr="00396645" w:rsidRDefault="002B187F" w:rsidP="002B187F">
      <w:pPr>
        <w:ind w:left="851"/>
        <w:jc w:val="both"/>
      </w:pPr>
      <w:r w:rsidRPr="00396645">
        <w:t>Školní rok</w:t>
      </w:r>
      <w:r w:rsidR="00C77C35">
        <w:t xml:space="preserve"> tradičně</w:t>
      </w:r>
      <w:r w:rsidRPr="00396645">
        <w:t xml:space="preserve"> provázely</w:t>
      </w:r>
      <w:r w:rsidR="00C77C35">
        <w:t xml:space="preserve"> biblické hodiny, které na škole vede pan farář Kolář z našeho patronátního sboru U Jákobova žebříku. </w:t>
      </w:r>
      <w:r w:rsidRPr="00396645">
        <w:t>O významných liturgických svátcích a školních výročích p</w:t>
      </w:r>
      <w:r w:rsidR="00C77C35">
        <w:t>ro nás připravuje sbor bohoslužby.</w:t>
      </w:r>
      <w:r w:rsidRPr="00396645">
        <w:t xml:space="preserve"> Školní rok zahajujeme a ukončujeme bohoslužbou v budově nebo na zahradě školy</w:t>
      </w:r>
      <w:r w:rsidR="00AF5779">
        <w:t xml:space="preserve">. Tento školní rok probíhal </w:t>
      </w:r>
      <w:r w:rsidR="00C77C35">
        <w:t>kroužek náboženství v odpoledních hodinác</w:t>
      </w:r>
      <w:r w:rsidR="00582F32">
        <w:t>h, který vedl pan farář Karel Mü</w:t>
      </w:r>
      <w:r w:rsidR="00AF5779">
        <w:t>ller</w:t>
      </w:r>
      <w:r w:rsidR="00C77C35">
        <w:t xml:space="preserve">. Tento kroužek byl jako jediný </w:t>
      </w:r>
      <w:r w:rsidR="0018557B">
        <w:t>zdarma.</w:t>
      </w:r>
    </w:p>
    <w:p w:rsidR="002B187F" w:rsidRDefault="002B187F" w:rsidP="002B187F">
      <w:pPr>
        <w:ind w:left="851"/>
        <w:jc w:val="both"/>
      </w:pPr>
      <w:r w:rsidRPr="00396645">
        <w:lastRenderedPageBreak/>
        <w:t xml:space="preserve">Život v Bratrské škole je zaměřen na celkový rozvoj žáka, jeho nadání a uspokojování potřeb nejen v době výuky, ale i v čase školní družiny. V odpoledních hodinách vedou na škole odborní </w:t>
      </w:r>
      <w:r w:rsidR="00582F32">
        <w:t>lektoři zájmové kroužky. Ve</w:t>
      </w:r>
      <w:r w:rsidRPr="00396645">
        <w:t xml:space="preserve"> školním roce </w:t>
      </w:r>
      <w:r w:rsidR="00582F32">
        <w:t xml:space="preserve">2017/2018 </w:t>
      </w:r>
      <w:r w:rsidRPr="00396645">
        <w:t>děti měly možnost navštěvovat kroužek hudební, keramický, hrnčířský,</w:t>
      </w:r>
      <w:r w:rsidR="00582F32">
        <w:t xml:space="preserve"> moderního košíkářství,</w:t>
      </w:r>
      <w:r w:rsidRPr="00396645">
        <w:t xml:space="preserve"> dramatický, florbalový,</w:t>
      </w:r>
      <w:r w:rsidR="00AF5779">
        <w:t xml:space="preserve"> sportovní, taneční, </w:t>
      </w:r>
      <w:r w:rsidR="00582F32">
        <w:t>kroužek grafiky a práce na počítači, kroužek</w:t>
      </w:r>
      <w:r w:rsidRPr="00396645">
        <w:t xml:space="preserve"> přípravy na talentové zkoušky </w:t>
      </w:r>
      <w:r w:rsidR="0018557B">
        <w:t>z výtvarné výchovy, angličtiny, včetně kroužku s rodilým mluvčím Aj.</w:t>
      </w:r>
      <w:r w:rsidRPr="00396645">
        <w:t xml:space="preserve"> Samozřejmostí byla příprava na přijímací zkoušky na gymnázia. </w:t>
      </w:r>
    </w:p>
    <w:p w:rsidR="00582F32" w:rsidRDefault="00582F32" w:rsidP="002B187F">
      <w:pPr>
        <w:ind w:left="851"/>
        <w:jc w:val="both"/>
      </w:pPr>
    </w:p>
    <w:p w:rsidR="003613F7" w:rsidRDefault="003613F7" w:rsidP="00AC1614">
      <w:pPr>
        <w:jc w:val="both"/>
        <w:rPr>
          <w:b/>
          <w:sz w:val="26"/>
          <w:szCs w:val="26"/>
        </w:rPr>
      </w:pPr>
    </w:p>
    <w:p w:rsidR="00AC1614" w:rsidRPr="003613F7" w:rsidRDefault="00AC1614" w:rsidP="00AC1614">
      <w:pPr>
        <w:jc w:val="both"/>
        <w:rPr>
          <w:b/>
          <w:sz w:val="26"/>
          <w:szCs w:val="26"/>
        </w:rPr>
      </w:pPr>
      <w:r w:rsidRPr="003613F7">
        <w:rPr>
          <w:b/>
          <w:sz w:val="26"/>
          <w:szCs w:val="26"/>
        </w:rPr>
        <w:t xml:space="preserve">4. </w:t>
      </w:r>
      <w:r w:rsidR="00F9751D" w:rsidRPr="003613F7">
        <w:rPr>
          <w:b/>
          <w:sz w:val="26"/>
          <w:szCs w:val="26"/>
        </w:rPr>
        <w:tab/>
        <w:t xml:space="preserve">  </w:t>
      </w:r>
      <w:r w:rsidRPr="003613F7">
        <w:rPr>
          <w:b/>
          <w:sz w:val="26"/>
          <w:szCs w:val="26"/>
        </w:rPr>
        <w:t>Aktuálně</w:t>
      </w:r>
    </w:p>
    <w:p w:rsidR="002B187F" w:rsidRPr="00396645" w:rsidRDefault="002B187F" w:rsidP="002B187F">
      <w:pPr>
        <w:ind w:left="851"/>
        <w:jc w:val="both"/>
      </w:pPr>
      <w:r w:rsidRPr="00396645">
        <w:t>Pokračovali jsme v tradici „Bratrská n</w:t>
      </w:r>
      <w:r w:rsidR="0018557B">
        <w:t>a horách“ a vyjeli jsme v únoru</w:t>
      </w:r>
      <w:r w:rsidRPr="00396645">
        <w:t xml:space="preserve"> s</w:t>
      </w:r>
      <w:r w:rsidR="0018557B">
        <w:t> </w:t>
      </w:r>
      <w:r w:rsidR="00F9751D">
        <w:t xml:space="preserve">devadesáti </w:t>
      </w:r>
      <w:r w:rsidRPr="00396645">
        <w:t>dětmi na Šumavu do Nových Hutí na ozdravný pobyt spojený s lyžováním.  Již tradičně vyjela celá škola</w:t>
      </w:r>
      <w:r w:rsidR="00AF5779">
        <w:t>, tentokrát</w:t>
      </w:r>
      <w:r w:rsidRPr="00396645">
        <w:t xml:space="preserve"> v</w:t>
      </w:r>
      <w:r w:rsidR="00AF5779">
        <w:t xml:space="preserve"> posledním dub</w:t>
      </w:r>
      <w:r w:rsidRPr="00396645">
        <w:t>novém týdn</w:t>
      </w:r>
      <w:r w:rsidR="00AF5779">
        <w:t>u na školu v přírodě. Počasí se tentokrát opravdu vy</w:t>
      </w:r>
      <w:r w:rsidRPr="00396645">
        <w:t>dařilo</w:t>
      </w:r>
      <w:r w:rsidR="003550CA">
        <w:t>. U</w:t>
      </w:r>
      <w:r w:rsidRPr="00396645">
        <w:t xml:space="preserve">žili jsme si společný týden v Žihli Poustky. Nechyběl sportovní den, výlety na kolech </w:t>
      </w:r>
      <w:r w:rsidR="003550CA">
        <w:t>pro starší děti,</w:t>
      </w:r>
      <w:r w:rsidRPr="00396645">
        <w:t xml:space="preserve"> karneval,</w:t>
      </w:r>
      <w:r w:rsidR="00AF5779">
        <w:t xml:space="preserve"> noční stezka odvahy, apod.</w:t>
      </w:r>
      <w:r w:rsidRPr="00396645">
        <w:t xml:space="preserve"> Podvečery jsme trávili zpěvem </w:t>
      </w:r>
      <w:r w:rsidR="00AF5779">
        <w:t>pod vedením pana učitele Daniela Razíma</w:t>
      </w:r>
      <w:r w:rsidRPr="00396645">
        <w:t xml:space="preserve"> a nacvičovali Truvérskou</w:t>
      </w:r>
      <w:r w:rsidR="0018557B">
        <w:t xml:space="preserve"> mši</w:t>
      </w:r>
      <w:r w:rsidR="003550CA">
        <w:t>, kterou tradičně zpíváme na závěrečné školní bohoslužbě</w:t>
      </w:r>
      <w:r w:rsidR="00BE2B23" w:rsidRPr="00396645">
        <w:t>.</w:t>
      </w:r>
    </w:p>
    <w:p w:rsidR="005B7A76" w:rsidRDefault="002B187F" w:rsidP="005B7A76">
      <w:pPr>
        <w:ind w:left="851"/>
        <w:jc w:val="both"/>
      </w:pPr>
      <w:r w:rsidRPr="00396645">
        <w:t>Plně využíváme program MŠMT Ovoce do škol a pro děti odebíráme v rámci tohoto projektu ovoce, někdy zeleninu či zdrav</w:t>
      </w:r>
      <w:r w:rsidR="00F81A51">
        <w:t>é nápoje zdarma. Kromě toho</w:t>
      </w:r>
      <w:r w:rsidRPr="00396645">
        <w:t xml:space="preserve"> děti </w:t>
      </w:r>
      <w:r w:rsidR="00F81A51">
        <w:t xml:space="preserve">dostávají dvakrát týdně zdarma krabičku mléka a mají </w:t>
      </w:r>
      <w:r w:rsidRPr="00396645">
        <w:t>možnost si za dotovano</w:t>
      </w:r>
      <w:r w:rsidR="0018557B">
        <w:t xml:space="preserve">u cenu objednat </w:t>
      </w:r>
      <w:r w:rsidR="00F81A51">
        <w:t xml:space="preserve">ochucené </w:t>
      </w:r>
      <w:r w:rsidR="0018557B">
        <w:t>mléko</w:t>
      </w:r>
      <w:r w:rsidRPr="00396645">
        <w:t>.</w:t>
      </w:r>
      <w:r w:rsidR="003550CA">
        <w:t xml:space="preserve"> Využili jsme i možnosti </w:t>
      </w:r>
      <w:r w:rsidR="00F81A51">
        <w:t xml:space="preserve">objednat </w:t>
      </w:r>
      <w:r w:rsidR="003550CA">
        <w:t xml:space="preserve">si </w:t>
      </w:r>
      <w:r w:rsidR="00F81A51">
        <w:t>v rámci osvěty mléčných výrobků do každé třídy balíček zdravé výživy a jednotlivé kolektivy dětí si vytvořily se svojí paní učitelkou projektové dny – vařily, krájely, strouhaly, míchal</w:t>
      </w:r>
      <w:r w:rsidR="005B7A76">
        <w:t xml:space="preserve">y a v závěru </w:t>
      </w:r>
      <w:r w:rsidR="003550CA">
        <w:t>vše snědly</w:t>
      </w:r>
      <w:r w:rsidR="005B7A76">
        <w:t>.</w:t>
      </w:r>
      <w:r w:rsidR="003550CA">
        <w:t xml:space="preserve"> Do školy jsme pořídili stroj na filtrovanou vodu přímo </w:t>
      </w:r>
      <w:r w:rsidR="00D10740">
        <w:t>z kohoutku. Voda je velice chutná a děti si ji samy čerpají do svých nádob.</w:t>
      </w:r>
    </w:p>
    <w:p w:rsidR="0062446D" w:rsidRPr="00396645" w:rsidRDefault="0062446D" w:rsidP="005B7A76">
      <w:pPr>
        <w:ind w:left="851"/>
        <w:jc w:val="both"/>
      </w:pPr>
      <w:r>
        <w:t>V tomto školním roce jsme kromě tradičního pobytu na horách a výjezdu na školu v přírodě do ročního plánu školy pevně zakotvili další dvě akce. V září se jedná o adaptační pobyt</w:t>
      </w:r>
      <w:r w:rsidR="00F9751D">
        <w:t xml:space="preserve"> prvňáčků, </w:t>
      </w:r>
      <w:r>
        <w:t xml:space="preserve">který probíhá v Bělči nad Orlicí a </w:t>
      </w:r>
      <w:r w:rsidR="00FB2021">
        <w:t xml:space="preserve">v červnu o </w:t>
      </w:r>
      <w:r>
        <w:t xml:space="preserve">rozlučkový pobyt žáků 5. třídy tamtéž. Oba pobyty jsou pětidenní a zatím se nám daří získávat od Nadačního fondu příspěvek na dopravu. Cena tedy není vysoká. Obě akce mají velký přínos – u jedněch </w:t>
      </w:r>
      <w:r w:rsidR="00FB2021">
        <w:t>dochází k loučení a u druhých</w:t>
      </w:r>
      <w:r>
        <w:t xml:space="preserve"> k vzájemnému poznávání pouze jich samých v rámci nově postavené 1. třídy.</w:t>
      </w:r>
    </w:p>
    <w:p w:rsidR="002B187F" w:rsidRPr="00396645" w:rsidRDefault="002B187F" w:rsidP="002B187F">
      <w:pPr>
        <w:ind w:left="851"/>
        <w:jc w:val="both"/>
      </w:pPr>
      <w:r w:rsidRPr="00396645">
        <w:t>Přínosná je s</w:t>
      </w:r>
      <w:r w:rsidR="006262FE">
        <w:t xml:space="preserve">polupráce se školskou radou. </w:t>
      </w:r>
      <w:r w:rsidR="003E6DD9">
        <w:t>V tomto školním roce probě</w:t>
      </w:r>
      <w:r w:rsidR="00F9751D">
        <w:t>hly volby za rodiče – novými členy byli zvoleni Roman Šafránek a Petr Chlumský</w:t>
      </w:r>
      <w:r w:rsidR="003E6DD9">
        <w:t>. Volební období skončilo paní Kateřině Charvátové a Tomáši Mrkvičkovi. Také proběhly volby za pedagogy – Jitka Nehasilová byla nahrazena Marcelou Hesovou</w:t>
      </w:r>
      <w:r w:rsidR="00F7181D">
        <w:t>, Kateřina Kracíková pokračuje stejně jako Marta Pasková</w:t>
      </w:r>
      <w:r w:rsidR="003E6DD9">
        <w:t>. René Fischer i Marie Pavlíčková souhlasili s pokračováním své</w:t>
      </w:r>
      <w:r w:rsidR="006262FE">
        <w:t>ho členství a změnou je, že se pan Fischer stal předsedou školské rady.</w:t>
      </w:r>
      <w:r w:rsidRPr="00396645">
        <w:t xml:space="preserve"> Zástupci rodičů ve školské radě fungují jako aktivní spojka mezi rodiči a vedením školy.</w:t>
      </w:r>
      <w:r w:rsidR="00F9751D">
        <w:t xml:space="preserve"> </w:t>
      </w:r>
      <w:r w:rsidRPr="00396645">
        <w:t>Příležitostí ke vzájemnému setkávání rodičů a školy jsou kromě třídních schůzek a konzultací také školní slavnosti jako Vánočn</w:t>
      </w:r>
      <w:r w:rsidR="006262FE">
        <w:t>í divadlo, Bratrské plesání</w:t>
      </w:r>
      <w:r w:rsidR="00BE2B23" w:rsidRPr="00396645">
        <w:t xml:space="preserve">, Zahradní slavnost </w:t>
      </w:r>
      <w:r w:rsidRPr="00396645">
        <w:t>či táboráky, duchovní setkání a další společné akce pro děti, učitele a rodiče.</w:t>
      </w:r>
    </w:p>
    <w:p w:rsidR="0078646E" w:rsidRDefault="002B187F" w:rsidP="002B187F">
      <w:pPr>
        <w:ind w:left="851"/>
        <w:jc w:val="both"/>
      </w:pPr>
      <w:r w:rsidRPr="00396645">
        <w:t xml:space="preserve">Spolupráce se zřizovatelem – Českobratrskou církví evangelickou </w:t>
      </w:r>
      <w:r w:rsidR="0018557B">
        <w:t xml:space="preserve">– byla </w:t>
      </w:r>
      <w:r w:rsidR="006262FE">
        <w:t xml:space="preserve">i </w:t>
      </w:r>
      <w:r w:rsidR="0018557B">
        <w:t>tento rok velmi intenzívní vzhledem k řešení budoucnosti Bratrské školy</w:t>
      </w:r>
      <w:r w:rsidRPr="00396645">
        <w:t>.</w:t>
      </w:r>
      <w:r w:rsidR="006262FE">
        <w:t xml:space="preserve"> Na základě </w:t>
      </w:r>
      <w:r w:rsidR="006262FE">
        <w:lastRenderedPageBreak/>
        <w:t>rozh</w:t>
      </w:r>
      <w:r w:rsidR="00F9751D">
        <w:t>odnutí Synodu z května 2017</w:t>
      </w:r>
      <w:r w:rsidR="006262FE">
        <w:t xml:space="preserve"> bylo rozhodnuto, že se má připravit projekt pro výstavbu nové budovy Brat</w:t>
      </w:r>
      <w:r w:rsidR="00F9385D">
        <w:t xml:space="preserve">rské školy na sousedním pozemku. Ten nám poskytla Městská část Praha 7 na 99 let zdarma s právem stavby. </w:t>
      </w:r>
      <w:r w:rsidR="0078646E">
        <w:t xml:space="preserve">Architektkou projektu nové školní budovy se stala paní Hana Seho. </w:t>
      </w:r>
      <w:r w:rsidR="00F9751D">
        <w:t xml:space="preserve">Dne </w:t>
      </w:r>
      <w:r w:rsidR="0078646E">
        <w:t xml:space="preserve">3. června 2018 na </w:t>
      </w:r>
      <w:r w:rsidR="00F7181D">
        <w:t>zasedání Synodu v Litomyšli byl</w:t>
      </w:r>
      <w:r w:rsidR="00F9751D">
        <w:t xml:space="preserve"> </w:t>
      </w:r>
      <w:r w:rsidR="00F7181D">
        <w:t>předložen projekt nové budovy a byla</w:t>
      </w:r>
      <w:r w:rsidR="0078646E">
        <w:t xml:space="preserve"> odsouhlasena stavba školy. V současné době </w:t>
      </w:r>
      <w:r w:rsidR="00F7181D">
        <w:t xml:space="preserve">se pracuje na realizaci </w:t>
      </w:r>
      <w:r w:rsidR="0078646E">
        <w:t>projektu. Budova bude plnohodnotná pro žáky 1. i 2. stupně s kuchyní, jídelnou i tělocvičnou.</w:t>
      </w:r>
      <w:r w:rsidR="00F7181D">
        <w:t xml:space="preserve"> Bude to obrovská změna a všichni jsme za tuto změnu k lepšímu vděčni.</w:t>
      </w:r>
    </w:p>
    <w:p w:rsidR="00966D60" w:rsidRPr="00AC1614" w:rsidRDefault="00F7181D" w:rsidP="00505A4F">
      <w:pPr>
        <w:ind w:left="851"/>
        <w:jc w:val="both"/>
      </w:pPr>
      <w:r>
        <w:t xml:space="preserve">V </w:t>
      </w:r>
      <w:r w:rsidR="0078646E">
        <w:t>pedagogickém sboru</w:t>
      </w:r>
      <w:r>
        <w:t xml:space="preserve"> došlo k malé obměně</w:t>
      </w:r>
      <w:r w:rsidR="0078646E">
        <w:t>. Po deseti letech od</w:t>
      </w:r>
      <w:r w:rsidR="00F9751D">
        <w:t xml:space="preserve">ešla kolegyně Jitka Nehasilová. </w:t>
      </w:r>
      <w:r w:rsidR="0078646E">
        <w:t>Na její místo nastoupila mladá paní učitelka Lucie Hornová, kter</w:t>
      </w:r>
      <w:r>
        <w:t>á ještě studuje. Do družiny byla zřízena funkce</w:t>
      </w:r>
      <w:r w:rsidR="0078646E">
        <w:t xml:space="preserve"> asistenta pedagoga na zkrácený úvazek. Důvodem byl žák 1. třídy, který </w:t>
      </w:r>
      <w:r w:rsidR="00302F11">
        <w:t>kromě dopolední výuky vyžadoval individuální pedagogickou podporu i v odpoledních hodinách, aby mohla být věnována pozornost i ostatním žákům.</w:t>
      </w:r>
    </w:p>
    <w:p w:rsidR="00F9751D" w:rsidRDefault="00EB0BD0" w:rsidP="00505A4F">
      <w:pPr>
        <w:ind w:left="851"/>
        <w:jc w:val="both"/>
      </w:pPr>
      <w:r w:rsidRPr="00AC1614">
        <w:t xml:space="preserve">Velkou pozitivní změnou jsou nové webové stránky. </w:t>
      </w:r>
      <w:r w:rsidR="00F9751D">
        <w:t xml:space="preserve"> Tvorba webových stránek byla financována s podporou Grantového systému ČCE pro diakonické a rozvo</w:t>
      </w:r>
      <w:r w:rsidR="003613F7">
        <w:t>j</w:t>
      </w:r>
      <w:r w:rsidR="00F9751D">
        <w:t>ové projekty v rámci programu Rozvoj sborů, výchova a vzdělávání</w:t>
      </w:r>
      <w:r w:rsidR="003613F7">
        <w:t xml:space="preserve"> 2018. Odezva na nové webové stránky je velmi pozitivní. Tyto webové stránky jsou responzibilní s chytrými telefony i tablety. Umožňuje mnohem snadnější používání a vyhledávání informací kdykoliv a kdekoliv.</w:t>
      </w:r>
    </w:p>
    <w:p w:rsidR="003613F7" w:rsidRDefault="003613F7" w:rsidP="00302F11">
      <w:pPr>
        <w:ind w:left="720"/>
      </w:pPr>
    </w:p>
    <w:p w:rsidR="003613F7" w:rsidRDefault="003613F7" w:rsidP="00302F11">
      <w:pPr>
        <w:ind w:left="720"/>
      </w:pPr>
    </w:p>
    <w:p w:rsidR="002B187F" w:rsidRPr="003613F7" w:rsidRDefault="003613F7" w:rsidP="00582F32">
      <w:pPr>
        <w:pStyle w:val="Nadpis1"/>
        <w:rPr>
          <w:sz w:val="26"/>
          <w:szCs w:val="26"/>
        </w:rPr>
      </w:pPr>
      <w:bookmarkStart w:id="3" w:name="_Toc528408092"/>
      <w:r>
        <w:rPr>
          <w:sz w:val="26"/>
          <w:szCs w:val="26"/>
        </w:rPr>
        <w:t>5</w:t>
      </w:r>
      <w:r w:rsidR="002B187F" w:rsidRPr="003613F7">
        <w:rPr>
          <w:sz w:val="26"/>
          <w:szCs w:val="26"/>
        </w:rPr>
        <w:t>.           Údaje o výsledcích inspekční činnosti provedené Českou školní inspekcí</w:t>
      </w:r>
      <w:bookmarkEnd w:id="3"/>
    </w:p>
    <w:p w:rsidR="002B187F" w:rsidRPr="00396645" w:rsidRDefault="002B187F" w:rsidP="002B187F">
      <w:pPr>
        <w:jc w:val="both"/>
      </w:pPr>
    </w:p>
    <w:p w:rsidR="002B187F" w:rsidRPr="00396645" w:rsidRDefault="001B7D0A" w:rsidP="002B187F">
      <w:pPr>
        <w:ind w:left="851"/>
        <w:jc w:val="both"/>
      </w:pPr>
      <w:r>
        <w:t>V</w:t>
      </w:r>
      <w:r w:rsidR="00302F11">
        <w:t xml:space="preserve"> roce 2016 </w:t>
      </w:r>
      <w:r w:rsidR="002B187F" w:rsidRPr="00396645">
        <w:t>proběhla hned v lednu na naší škole inspekce individuálního vzdělávání. St</w:t>
      </w:r>
      <w:r>
        <w:t>ejně jako rok předtím v roce 2015</w:t>
      </w:r>
      <w:r w:rsidR="002B187F" w:rsidRPr="00396645">
        <w:t xml:space="preserve"> dopadla inspekce výborně, veškerá dokumentace byla v pořádku a byli jsme výborně ohodnoceni, i co se týče způs</w:t>
      </w:r>
      <w:r w:rsidR="002B3080">
        <w:t>obu zkoušení a hodnocení žáků v</w:t>
      </w:r>
      <w:r w:rsidR="002B187F" w:rsidRPr="00396645">
        <w:t xml:space="preserve"> domácím vzdělávání.</w:t>
      </w: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050782" w:rsidRDefault="00050782" w:rsidP="00F82F6C">
      <w:pPr>
        <w:spacing w:after="200" w:line="276" w:lineRule="auto"/>
      </w:pPr>
    </w:p>
    <w:p w:rsidR="003613F7" w:rsidRDefault="003613F7" w:rsidP="00F82F6C">
      <w:pPr>
        <w:spacing w:after="200" w:line="276" w:lineRule="auto"/>
      </w:pPr>
    </w:p>
    <w:p w:rsidR="003613F7" w:rsidRDefault="003613F7" w:rsidP="00F82F6C">
      <w:pPr>
        <w:spacing w:after="200" w:line="276" w:lineRule="auto"/>
      </w:pPr>
    </w:p>
    <w:p w:rsidR="003613F7" w:rsidRDefault="003613F7" w:rsidP="00F82F6C">
      <w:pPr>
        <w:spacing w:after="200" w:line="276" w:lineRule="auto"/>
      </w:pPr>
    </w:p>
    <w:p w:rsidR="003613F7" w:rsidRDefault="003613F7" w:rsidP="00F82F6C">
      <w:pPr>
        <w:spacing w:after="200" w:line="276" w:lineRule="auto"/>
      </w:pPr>
    </w:p>
    <w:p w:rsidR="00050782" w:rsidRDefault="00050782" w:rsidP="00F82F6C">
      <w:pPr>
        <w:spacing w:after="200" w:line="276" w:lineRule="auto"/>
      </w:pPr>
    </w:p>
    <w:p w:rsidR="00AA153C" w:rsidRPr="002C13AB" w:rsidRDefault="003613F7" w:rsidP="00966D60">
      <w:pPr>
        <w:spacing w:after="200" w:line="276" w:lineRule="auto"/>
        <w:rPr>
          <w:b/>
          <w:sz w:val="26"/>
          <w:szCs w:val="26"/>
        </w:rPr>
      </w:pPr>
      <w:r w:rsidRPr="002C13AB">
        <w:rPr>
          <w:b/>
          <w:sz w:val="26"/>
          <w:szCs w:val="26"/>
        </w:rPr>
        <w:lastRenderedPageBreak/>
        <w:t>6</w:t>
      </w:r>
      <w:r w:rsidR="00AA153C" w:rsidRPr="002C13AB">
        <w:rPr>
          <w:b/>
          <w:sz w:val="26"/>
          <w:szCs w:val="26"/>
        </w:rPr>
        <w:t>.           Přehled pracovníků školy</w:t>
      </w:r>
    </w:p>
    <w:p w:rsidR="00AA153C" w:rsidRPr="00396645" w:rsidRDefault="00AA153C" w:rsidP="00AA153C"/>
    <w:tbl>
      <w:tblPr>
        <w:tblW w:w="0" w:type="dxa"/>
        <w:tblLook w:val="04A0"/>
      </w:tblPr>
      <w:tblGrid>
        <w:gridCol w:w="2067"/>
        <w:gridCol w:w="1751"/>
        <w:gridCol w:w="1751"/>
        <w:gridCol w:w="1751"/>
        <w:gridCol w:w="1751"/>
      </w:tblGrid>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ind w:left="-284"/>
              <w:jc w:val="center"/>
              <w:rPr>
                <w:b/>
                <w:lang w:eastAsia="en-US"/>
              </w:rPr>
            </w:pPr>
          </w:p>
          <w:p w:rsidR="00AA153C" w:rsidRPr="00396645" w:rsidRDefault="00AA153C" w:rsidP="00AA153C">
            <w:pPr>
              <w:spacing w:line="276" w:lineRule="auto"/>
              <w:ind w:left="-284"/>
              <w:jc w:val="center"/>
              <w:rPr>
                <w:lang w:eastAsia="en-US"/>
              </w:rPr>
            </w:pPr>
          </w:p>
          <w:p w:rsidR="00AA153C" w:rsidRPr="00396645" w:rsidRDefault="00AA153C" w:rsidP="00AA153C">
            <w:pPr>
              <w:spacing w:line="276" w:lineRule="auto"/>
              <w:ind w:left="-284"/>
              <w:jc w:val="center"/>
              <w:rPr>
                <w:lang w:eastAsia="en-US"/>
              </w:rPr>
            </w:pPr>
            <w:r w:rsidRPr="00396645">
              <w:rPr>
                <w:lang w:eastAsia="en-US"/>
              </w:rPr>
              <w:t xml:space="preserve">   pracovníci</w:t>
            </w:r>
          </w:p>
          <w:p w:rsidR="00AA153C" w:rsidRPr="00396645" w:rsidRDefault="00AA153C" w:rsidP="00AA153C">
            <w:pPr>
              <w:spacing w:line="276" w:lineRule="auto"/>
              <w:ind w:left="-284"/>
              <w:jc w:val="center"/>
              <w:rPr>
                <w:b/>
                <w:lang w:eastAsia="en-US"/>
              </w:rPr>
            </w:pPr>
          </w:p>
          <w:p w:rsidR="00AA153C" w:rsidRPr="00396645" w:rsidRDefault="00AA153C" w:rsidP="00AA153C">
            <w:pPr>
              <w:spacing w:line="276" w:lineRule="auto"/>
              <w:ind w:left="-284"/>
              <w:jc w:val="center"/>
              <w:rPr>
                <w:b/>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3613F7" w:rsidP="00AA153C">
            <w:pPr>
              <w:spacing w:line="276" w:lineRule="auto"/>
              <w:jc w:val="center"/>
              <w:rPr>
                <w:lang w:eastAsia="en-US"/>
              </w:rPr>
            </w:pPr>
            <w:r>
              <w:rPr>
                <w:lang w:eastAsia="en-US"/>
              </w:rPr>
              <w:t>k 30. 6. 2017</w:t>
            </w:r>
          </w:p>
          <w:p w:rsidR="00AA153C" w:rsidRPr="00396645" w:rsidRDefault="00AA153C" w:rsidP="00AA153C">
            <w:pPr>
              <w:spacing w:line="276" w:lineRule="auto"/>
              <w:jc w:val="center"/>
              <w:rPr>
                <w:lang w:eastAsia="en-US"/>
              </w:rPr>
            </w:pPr>
            <w:r w:rsidRPr="00396645">
              <w:rPr>
                <w:lang w:eastAsia="en-US"/>
              </w:rPr>
              <w:t>fyzické osoby</w:t>
            </w:r>
          </w:p>
          <w:p w:rsidR="00AA153C" w:rsidRPr="00396645" w:rsidRDefault="00AA153C" w:rsidP="00AA153C">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p>
          <w:p w:rsidR="00AA153C" w:rsidRPr="00396645" w:rsidRDefault="00AA153C" w:rsidP="00AA153C">
            <w:pPr>
              <w:spacing w:line="276" w:lineRule="auto"/>
              <w:jc w:val="center"/>
              <w:rPr>
                <w:lang w:eastAsia="en-US"/>
              </w:rPr>
            </w:pPr>
            <w:r w:rsidRPr="00396645">
              <w:rPr>
                <w:lang w:eastAsia="en-US"/>
              </w:rPr>
              <w:t xml:space="preserve">k 30. </w:t>
            </w:r>
            <w:r w:rsidR="002C13AB">
              <w:rPr>
                <w:lang w:eastAsia="en-US"/>
              </w:rPr>
              <w:t>6. 2017</w:t>
            </w:r>
          </w:p>
          <w:p w:rsidR="00AA153C" w:rsidRPr="00396645" w:rsidRDefault="00AA153C" w:rsidP="00AA153C">
            <w:pPr>
              <w:spacing w:line="276" w:lineRule="auto"/>
              <w:jc w:val="center"/>
              <w:rPr>
                <w:lang w:eastAsia="en-US"/>
              </w:rPr>
            </w:pPr>
            <w:r w:rsidRPr="00396645">
              <w:rPr>
                <w:lang w:eastAsia="en-US"/>
              </w:rPr>
              <w:t>přepočítaní</w:t>
            </w:r>
          </w:p>
          <w:p w:rsidR="00AA153C" w:rsidRPr="00396645" w:rsidRDefault="00AA153C" w:rsidP="00AA153C">
            <w:pPr>
              <w:spacing w:line="276" w:lineRule="auto"/>
              <w:jc w:val="center"/>
              <w:rPr>
                <w:lang w:eastAsia="en-US"/>
              </w:rPr>
            </w:pPr>
            <w:r w:rsidRPr="00396645">
              <w:rPr>
                <w:lang w:eastAsia="en-US"/>
              </w:rPr>
              <w:t>pracovníci</w:t>
            </w:r>
          </w:p>
          <w:p w:rsidR="00AA153C" w:rsidRPr="00396645" w:rsidRDefault="00AA153C" w:rsidP="00AA153C">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2C13AB" w:rsidP="00AA153C">
            <w:pPr>
              <w:spacing w:line="276" w:lineRule="auto"/>
              <w:jc w:val="center"/>
              <w:rPr>
                <w:lang w:eastAsia="en-US"/>
              </w:rPr>
            </w:pPr>
            <w:r>
              <w:rPr>
                <w:lang w:eastAsia="en-US"/>
              </w:rPr>
              <w:t>k 30. 6. 2018</w:t>
            </w:r>
          </w:p>
          <w:p w:rsidR="00AA153C" w:rsidRPr="00396645" w:rsidRDefault="00AA153C" w:rsidP="00AA153C">
            <w:pPr>
              <w:spacing w:line="276" w:lineRule="auto"/>
              <w:jc w:val="center"/>
              <w:rPr>
                <w:lang w:eastAsia="en-US"/>
              </w:rPr>
            </w:pPr>
            <w:r w:rsidRPr="00396645">
              <w:rPr>
                <w:lang w:eastAsia="en-US"/>
              </w:rPr>
              <w:t>fyzické osoby</w:t>
            </w:r>
          </w:p>
          <w:p w:rsidR="00AA153C" w:rsidRPr="00396645" w:rsidRDefault="00AA153C" w:rsidP="00AA153C">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sz w:val="12"/>
                <w:szCs w:val="12"/>
                <w:lang w:eastAsia="en-US"/>
              </w:rPr>
            </w:pPr>
          </w:p>
          <w:p w:rsidR="00AA153C" w:rsidRPr="00396645" w:rsidRDefault="002C13AB" w:rsidP="00AA153C">
            <w:pPr>
              <w:spacing w:line="276" w:lineRule="auto"/>
              <w:jc w:val="center"/>
              <w:rPr>
                <w:lang w:eastAsia="en-US"/>
              </w:rPr>
            </w:pPr>
            <w:r>
              <w:rPr>
                <w:lang w:eastAsia="en-US"/>
              </w:rPr>
              <w:t>k 30. 6. 2018</w:t>
            </w:r>
          </w:p>
          <w:p w:rsidR="00AA153C" w:rsidRPr="00396645" w:rsidRDefault="00AA153C" w:rsidP="00AA153C">
            <w:pPr>
              <w:spacing w:line="276" w:lineRule="auto"/>
              <w:jc w:val="center"/>
              <w:rPr>
                <w:lang w:eastAsia="en-US"/>
              </w:rPr>
            </w:pPr>
            <w:r w:rsidRPr="00396645">
              <w:rPr>
                <w:lang w:eastAsia="en-US"/>
              </w:rPr>
              <w:t>přepočítaní pracovníci</w:t>
            </w:r>
          </w:p>
          <w:p w:rsidR="00AA153C" w:rsidRPr="00396645" w:rsidRDefault="00AA153C" w:rsidP="00AA153C">
            <w:pPr>
              <w:spacing w:line="276" w:lineRule="auto"/>
              <w:jc w:val="center"/>
              <w:rPr>
                <w:lang w:eastAsia="en-US"/>
              </w:rPr>
            </w:pPr>
          </w:p>
        </w:tc>
      </w:tr>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center"/>
              <w:rPr>
                <w:b/>
                <w:lang w:eastAsia="en-US"/>
              </w:rPr>
            </w:pPr>
          </w:p>
          <w:p w:rsidR="00AA153C" w:rsidRPr="00396645" w:rsidRDefault="00AA153C" w:rsidP="00AA153C">
            <w:pPr>
              <w:spacing w:line="276" w:lineRule="auto"/>
              <w:rPr>
                <w:lang w:eastAsia="en-US"/>
              </w:rPr>
            </w:pPr>
            <w:r w:rsidRPr="00396645">
              <w:rPr>
                <w:lang w:eastAsia="en-US"/>
              </w:rPr>
              <w:t>pedagogičtí</w:t>
            </w:r>
          </w:p>
          <w:p w:rsidR="00AA153C" w:rsidRPr="00396645" w:rsidRDefault="00AA153C" w:rsidP="00AA153C">
            <w:pPr>
              <w:spacing w:line="276" w:lineRule="auto"/>
              <w:rPr>
                <w:lang w:eastAsia="en-US"/>
              </w:rPr>
            </w:pPr>
            <w:r w:rsidRPr="00396645">
              <w:rPr>
                <w:lang w:eastAsia="en-US"/>
              </w:rPr>
              <w:t>(vč.ředitele)</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18</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17</w:t>
            </w:r>
            <w:r w:rsidR="007131B8">
              <w:rPr>
                <w:lang w:eastAsia="en-US"/>
              </w:rPr>
              <w:t>,</w:t>
            </w:r>
            <w:r>
              <w:rPr>
                <w:lang w:eastAsia="en-US"/>
              </w:rPr>
              <w:t>57</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21</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2549C" w:rsidP="002C13AB">
            <w:pPr>
              <w:spacing w:line="276" w:lineRule="auto"/>
              <w:jc w:val="center"/>
              <w:rPr>
                <w:lang w:eastAsia="en-US"/>
              </w:rPr>
            </w:pPr>
            <w:r>
              <w:rPr>
                <w:lang w:eastAsia="en-US"/>
              </w:rPr>
              <w:t>1</w:t>
            </w:r>
            <w:r w:rsidR="002C13AB">
              <w:rPr>
                <w:lang w:eastAsia="en-US"/>
              </w:rPr>
              <w:t>8</w:t>
            </w:r>
            <w:r>
              <w:rPr>
                <w:lang w:eastAsia="en-US"/>
              </w:rPr>
              <w:t>,</w:t>
            </w:r>
            <w:r w:rsidR="002C13AB">
              <w:rPr>
                <w:lang w:eastAsia="en-US"/>
              </w:rPr>
              <w:t>65</w:t>
            </w:r>
          </w:p>
        </w:tc>
      </w:tr>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center"/>
              <w:rPr>
                <w:b/>
                <w:lang w:eastAsia="en-US"/>
              </w:rPr>
            </w:pPr>
          </w:p>
          <w:p w:rsidR="00AA153C" w:rsidRPr="00396645" w:rsidRDefault="00AA153C" w:rsidP="00AA153C">
            <w:pPr>
              <w:spacing w:line="276" w:lineRule="auto"/>
              <w:rPr>
                <w:lang w:eastAsia="en-US"/>
              </w:rPr>
            </w:pPr>
            <w:r w:rsidRPr="00396645">
              <w:rPr>
                <w:lang w:eastAsia="en-US"/>
              </w:rPr>
              <w:t>nepedagogičtí</w:t>
            </w:r>
          </w:p>
          <w:p w:rsidR="00AA153C" w:rsidRPr="00396645" w:rsidRDefault="00AA153C" w:rsidP="00AA153C">
            <w:pPr>
              <w:spacing w:line="276" w:lineRule="auto"/>
              <w:rPr>
                <w:b/>
                <w:sz w:val="8"/>
                <w:szCs w:val="8"/>
                <w:lang w:eastAsia="en-US"/>
              </w:rPr>
            </w:pPr>
          </w:p>
          <w:p w:rsidR="00AA153C" w:rsidRPr="00396645" w:rsidRDefault="00AA153C" w:rsidP="00AA153C">
            <w:pPr>
              <w:spacing w:line="276" w:lineRule="auto"/>
              <w:rPr>
                <w:b/>
                <w:sz w:val="8"/>
                <w:szCs w:val="8"/>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1,07</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2C13AB">
            <w:pPr>
              <w:spacing w:line="276" w:lineRule="auto"/>
              <w:jc w:val="center"/>
              <w:rPr>
                <w:lang w:eastAsia="en-US"/>
              </w:rPr>
            </w:pPr>
            <w:r>
              <w:rPr>
                <w:lang w:eastAsia="en-US"/>
              </w:rPr>
              <w:t>1,</w:t>
            </w:r>
            <w:r w:rsidR="002C13AB">
              <w:rPr>
                <w:lang w:eastAsia="en-US"/>
              </w:rPr>
              <w:t>10</w:t>
            </w:r>
          </w:p>
        </w:tc>
      </w:tr>
      <w:tr w:rsidR="00AA153C" w:rsidRPr="00396645" w:rsidTr="004B3C41">
        <w:tc>
          <w:tcPr>
            <w:tcW w:w="2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center"/>
              <w:rPr>
                <w:b/>
                <w:lang w:eastAsia="en-US"/>
              </w:rPr>
            </w:pPr>
          </w:p>
          <w:p w:rsidR="00AA153C" w:rsidRPr="00396645" w:rsidRDefault="00AA153C" w:rsidP="00AA153C">
            <w:pPr>
              <w:spacing w:line="276" w:lineRule="auto"/>
              <w:rPr>
                <w:sz w:val="16"/>
                <w:szCs w:val="16"/>
                <w:lang w:eastAsia="en-US"/>
              </w:rPr>
            </w:pPr>
            <w:r w:rsidRPr="00396645">
              <w:rPr>
                <w:lang w:eastAsia="en-US"/>
              </w:rPr>
              <w:t>Celkem</w:t>
            </w:r>
          </w:p>
          <w:p w:rsidR="00AA153C" w:rsidRPr="00396645" w:rsidRDefault="00AA153C" w:rsidP="00AA153C">
            <w:pPr>
              <w:spacing w:line="276" w:lineRule="auto"/>
              <w:jc w:val="center"/>
              <w:rPr>
                <w:sz w:val="16"/>
                <w:szCs w:val="16"/>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131B8" w:rsidP="00AA153C">
            <w:pPr>
              <w:spacing w:line="276" w:lineRule="auto"/>
              <w:jc w:val="center"/>
              <w:rPr>
                <w:lang w:eastAsia="en-US"/>
              </w:rPr>
            </w:pPr>
            <w:r>
              <w:rPr>
                <w:lang w:eastAsia="en-US"/>
              </w:rPr>
              <w:t>2</w:t>
            </w:r>
            <w:r w:rsidR="002C13AB">
              <w:rPr>
                <w:lang w:eastAsia="en-US"/>
              </w:rPr>
              <w:t>0</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18</w:t>
            </w:r>
            <w:r w:rsidR="007131B8">
              <w:rPr>
                <w:lang w:eastAsia="en-US"/>
              </w:rPr>
              <w:t>,</w:t>
            </w:r>
            <w:r>
              <w:rPr>
                <w:lang w:eastAsia="en-US"/>
              </w:rPr>
              <w:t>64</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2549C" w:rsidP="00AA153C">
            <w:pPr>
              <w:spacing w:line="276" w:lineRule="auto"/>
              <w:jc w:val="center"/>
              <w:rPr>
                <w:lang w:eastAsia="en-US"/>
              </w:rPr>
            </w:pPr>
            <w:r>
              <w:rPr>
                <w:lang w:eastAsia="en-US"/>
              </w:rPr>
              <w:t>2</w:t>
            </w:r>
            <w:r w:rsidR="002C13AB">
              <w:rPr>
                <w:lang w:eastAsia="en-US"/>
              </w:rPr>
              <w:t>3</w:t>
            </w:r>
          </w:p>
        </w:tc>
        <w:tc>
          <w:tcPr>
            <w:tcW w:w="175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19</w:t>
            </w:r>
            <w:r w:rsidR="0082549C">
              <w:rPr>
                <w:lang w:eastAsia="en-US"/>
              </w:rPr>
              <w:t>,</w:t>
            </w:r>
            <w:r>
              <w:rPr>
                <w:lang w:eastAsia="en-US"/>
              </w:rPr>
              <w:t>75</w:t>
            </w:r>
          </w:p>
        </w:tc>
      </w:tr>
    </w:tbl>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r w:rsidRPr="00396645">
        <w:rPr>
          <w:b/>
        </w:rPr>
        <w:t xml:space="preserve">              Přehled věkového složení pracovníků k</w:t>
      </w:r>
      <w:r w:rsidR="002C13AB">
        <w:rPr>
          <w:b/>
        </w:rPr>
        <w:t xml:space="preserve"> 30. 6. 2018</w:t>
      </w:r>
    </w:p>
    <w:p w:rsidR="004B3C41" w:rsidRPr="00396645" w:rsidRDefault="004B3C41" w:rsidP="00AA153C">
      <w:pPr>
        <w:rPr>
          <w:b/>
        </w:rPr>
      </w:pPr>
    </w:p>
    <w:tbl>
      <w:tblPr>
        <w:tblW w:w="9072" w:type="dxa"/>
        <w:tblLook w:val="04A0"/>
      </w:tblPr>
      <w:tblGrid>
        <w:gridCol w:w="1418"/>
        <w:gridCol w:w="1275"/>
        <w:gridCol w:w="1276"/>
        <w:gridCol w:w="1276"/>
        <w:gridCol w:w="1276"/>
        <w:gridCol w:w="1275"/>
        <w:gridCol w:w="1276"/>
      </w:tblGrid>
      <w:tr w:rsidR="00AA153C" w:rsidRPr="00396645" w:rsidTr="004B3C41">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ind w:left="-250"/>
              <w:jc w:val="both"/>
              <w:rPr>
                <w:lang w:eastAsia="en-US"/>
              </w:rPr>
            </w:pPr>
          </w:p>
          <w:p w:rsidR="00AA153C" w:rsidRPr="00396645" w:rsidRDefault="00AA153C" w:rsidP="00AA153C">
            <w:pPr>
              <w:spacing w:line="276" w:lineRule="auto"/>
              <w:ind w:left="-250"/>
              <w:jc w:val="center"/>
              <w:rPr>
                <w:lang w:eastAsia="en-US"/>
              </w:rPr>
            </w:pPr>
            <w:r w:rsidRPr="00396645">
              <w:rPr>
                <w:lang w:eastAsia="en-US"/>
              </w:rPr>
              <w:t xml:space="preserve">   věk</w:t>
            </w:r>
          </w:p>
          <w:p w:rsidR="00AA153C" w:rsidRPr="00396645" w:rsidRDefault="00AA153C" w:rsidP="00AA153C">
            <w:pPr>
              <w:spacing w:line="276" w:lineRule="auto"/>
              <w:ind w:left="-250"/>
              <w:jc w:val="both"/>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do 30 let</w:t>
            </w:r>
          </w:p>
          <w:p w:rsidR="00AA153C" w:rsidRPr="00396645" w:rsidRDefault="00AA153C" w:rsidP="00AA153C">
            <w:pPr>
              <w:spacing w:line="276" w:lineRule="auto"/>
              <w:jc w:val="center"/>
              <w:rPr>
                <w:lang w:eastAsia="en-US"/>
              </w:rPr>
            </w:pPr>
            <w:r w:rsidRPr="00396645">
              <w:rPr>
                <w:lang w:eastAsia="en-US"/>
              </w:rPr>
              <w:t>včetně</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31-40 let</w:t>
            </w:r>
          </w:p>
          <w:p w:rsidR="00AA153C" w:rsidRPr="00396645" w:rsidRDefault="00AA153C" w:rsidP="00AA153C">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41-50 let</w:t>
            </w:r>
          </w:p>
          <w:p w:rsidR="00AA153C" w:rsidRPr="00396645" w:rsidRDefault="00AA153C" w:rsidP="00AA153C">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51-60 let</w:t>
            </w:r>
          </w:p>
          <w:p w:rsidR="00AA153C" w:rsidRPr="00396645" w:rsidRDefault="00AA153C" w:rsidP="00AA153C">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jc w:val="center"/>
              <w:rPr>
                <w:lang w:eastAsia="en-US"/>
              </w:rPr>
            </w:pPr>
            <w:r w:rsidRPr="00396645">
              <w:rPr>
                <w:lang w:eastAsia="en-US"/>
              </w:rPr>
              <w:t>nad 60 let</w:t>
            </w:r>
          </w:p>
          <w:p w:rsidR="00AA153C" w:rsidRPr="00396645" w:rsidRDefault="00AA153C" w:rsidP="00AA153C">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z toho důchodci</w:t>
            </w:r>
          </w:p>
        </w:tc>
      </w:tr>
      <w:tr w:rsidR="00AA153C" w:rsidRPr="00396645" w:rsidTr="004B3C41">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počet</w:t>
            </w:r>
          </w:p>
          <w:p w:rsidR="00AA153C" w:rsidRPr="00396645" w:rsidRDefault="00AA153C" w:rsidP="00AA153C">
            <w:pPr>
              <w:spacing w:line="276" w:lineRule="auto"/>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F20F27" w:rsidP="00AA153C">
            <w:pPr>
              <w:spacing w:line="276" w:lineRule="auto"/>
              <w:jc w:val="center"/>
              <w:rPr>
                <w:lang w:eastAsia="en-US"/>
              </w:rPr>
            </w:pPr>
            <w:r w:rsidRPr="00396645">
              <w:rPr>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r w:rsidR="00AA153C" w:rsidRPr="00396645" w:rsidTr="004B3C41">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jc w:val="both"/>
              <w:rPr>
                <w:sz w:val="8"/>
                <w:szCs w:val="8"/>
                <w:lang w:eastAsia="en-US"/>
              </w:rPr>
            </w:pPr>
          </w:p>
          <w:p w:rsidR="00AA153C" w:rsidRPr="00396645" w:rsidRDefault="00AA153C" w:rsidP="00AA153C">
            <w:pPr>
              <w:spacing w:line="276" w:lineRule="auto"/>
              <w:jc w:val="both"/>
              <w:rPr>
                <w:sz w:val="8"/>
                <w:szCs w:val="8"/>
                <w:lang w:eastAsia="en-US"/>
              </w:rPr>
            </w:pPr>
          </w:p>
          <w:p w:rsidR="00AA153C" w:rsidRPr="00396645" w:rsidRDefault="00AA153C" w:rsidP="00AA153C">
            <w:pPr>
              <w:spacing w:line="276" w:lineRule="auto"/>
              <w:jc w:val="both"/>
              <w:rPr>
                <w:lang w:eastAsia="en-US"/>
              </w:rPr>
            </w:pPr>
            <w:r w:rsidRPr="00396645">
              <w:rPr>
                <w:lang w:eastAsia="en-US"/>
              </w:rPr>
              <w:t>z toho žen</w:t>
            </w:r>
          </w:p>
          <w:p w:rsidR="00AA153C" w:rsidRPr="00396645" w:rsidRDefault="00AA153C" w:rsidP="00AA153C">
            <w:pPr>
              <w:spacing w:line="276" w:lineRule="auto"/>
              <w:jc w:val="both"/>
              <w:rPr>
                <w:sz w:val="8"/>
                <w:szCs w:val="8"/>
                <w:lang w:eastAsia="en-US"/>
              </w:rPr>
            </w:pPr>
          </w:p>
          <w:p w:rsidR="00AA153C" w:rsidRPr="00396645" w:rsidRDefault="00AA153C" w:rsidP="00AA153C">
            <w:pPr>
              <w:spacing w:line="276" w:lineRule="auto"/>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7A7833" w:rsidP="00AA153C">
            <w:pPr>
              <w:spacing w:line="276" w:lineRule="auto"/>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C13AB" w:rsidP="00AA153C">
            <w:pPr>
              <w:spacing w:line="276" w:lineRule="auto"/>
              <w:jc w:val="center"/>
              <w:rPr>
                <w:lang w:eastAsia="en-US"/>
              </w:rPr>
            </w:pPr>
            <w:r>
              <w:rPr>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F20F27" w:rsidP="00AA153C">
            <w:pPr>
              <w:spacing w:line="276" w:lineRule="auto"/>
              <w:jc w:val="center"/>
              <w:rPr>
                <w:lang w:eastAsia="en-US"/>
              </w:rPr>
            </w:pPr>
            <w:r w:rsidRPr="00396645">
              <w:rPr>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bl>
    <w:p w:rsidR="00AA153C" w:rsidRDefault="00AA153C" w:rsidP="00AA153C">
      <w:pPr>
        <w:jc w:val="both"/>
      </w:pPr>
    </w:p>
    <w:p w:rsidR="0034357F" w:rsidRDefault="0034357F" w:rsidP="00AA153C">
      <w:pPr>
        <w:jc w:val="both"/>
      </w:pPr>
    </w:p>
    <w:p w:rsidR="00AA153C" w:rsidRPr="00396645" w:rsidRDefault="00AA153C" w:rsidP="00966D60"/>
    <w:p w:rsidR="00AA153C" w:rsidRPr="002C13AB" w:rsidRDefault="002C13AB" w:rsidP="00582F32">
      <w:pPr>
        <w:pStyle w:val="Nadpis1"/>
        <w:rPr>
          <w:sz w:val="26"/>
          <w:szCs w:val="26"/>
        </w:rPr>
      </w:pPr>
      <w:bookmarkStart w:id="4" w:name="_Toc528408093"/>
      <w:r w:rsidRPr="002C13AB">
        <w:rPr>
          <w:sz w:val="26"/>
          <w:szCs w:val="26"/>
        </w:rPr>
        <w:lastRenderedPageBreak/>
        <w:t>7</w:t>
      </w:r>
      <w:r w:rsidR="00AA153C" w:rsidRPr="002C13AB">
        <w:rPr>
          <w:sz w:val="26"/>
          <w:szCs w:val="26"/>
        </w:rPr>
        <w:t>.           Kvalifikace pedagogických pracovníků k 31. 8. 201</w:t>
      </w:r>
      <w:r w:rsidRPr="002C13AB">
        <w:rPr>
          <w:sz w:val="26"/>
          <w:szCs w:val="26"/>
        </w:rPr>
        <w:t>8</w:t>
      </w:r>
      <w:bookmarkEnd w:id="4"/>
    </w:p>
    <w:p w:rsidR="003B7BC6" w:rsidRPr="00396645" w:rsidRDefault="003B7BC6" w:rsidP="003B7BC6"/>
    <w:p w:rsidR="003B7BC6" w:rsidRPr="00396645" w:rsidRDefault="003B7BC6" w:rsidP="003B7BC6"/>
    <w:tbl>
      <w:tblPr>
        <w:tblStyle w:val="Mkatabulky"/>
        <w:tblW w:w="0" w:type="auto"/>
        <w:tblInd w:w="635" w:type="dxa"/>
        <w:tblLook w:val="04A0"/>
      </w:tblPr>
      <w:tblGrid>
        <w:gridCol w:w="1701"/>
        <w:gridCol w:w="1701"/>
        <w:gridCol w:w="1701"/>
        <w:gridCol w:w="1701"/>
      </w:tblGrid>
      <w:tr w:rsidR="003B7BC6" w:rsidRPr="00396645" w:rsidTr="00BF6DBE">
        <w:trPr>
          <w:trHeight w:val="567"/>
        </w:trPr>
        <w:tc>
          <w:tcPr>
            <w:tcW w:w="6804" w:type="dxa"/>
            <w:gridSpan w:val="4"/>
            <w:shd w:val="clear" w:color="auto" w:fill="F2F2F2" w:themeFill="background1" w:themeFillShade="F2"/>
            <w:vAlign w:val="center"/>
          </w:tcPr>
          <w:p w:rsidR="003B7BC6" w:rsidRPr="00396645" w:rsidRDefault="003B7BC6" w:rsidP="003B7BC6">
            <w:pPr>
              <w:jc w:val="center"/>
            </w:pPr>
            <w:r w:rsidRPr="00396645">
              <w:t>Vzdělání</w:t>
            </w:r>
          </w:p>
        </w:tc>
      </w:tr>
      <w:tr w:rsidR="003B7BC6" w:rsidRPr="00396645" w:rsidTr="003B7BC6">
        <w:trPr>
          <w:trHeight w:val="1134"/>
        </w:trPr>
        <w:tc>
          <w:tcPr>
            <w:tcW w:w="1701" w:type="dxa"/>
            <w:vAlign w:val="center"/>
          </w:tcPr>
          <w:p w:rsidR="003B7BC6" w:rsidRPr="00396645" w:rsidRDefault="003B7BC6" w:rsidP="003B7BC6">
            <w:pPr>
              <w:jc w:val="center"/>
            </w:pPr>
            <w:r w:rsidRPr="00396645">
              <w:t>VŠ</w:t>
            </w:r>
          </w:p>
          <w:p w:rsidR="003B7BC6" w:rsidRPr="00396645" w:rsidRDefault="003B7BC6" w:rsidP="003B7BC6">
            <w:pPr>
              <w:jc w:val="center"/>
            </w:pPr>
            <w:r w:rsidRPr="00396645">
              <w:t>pedagogické</w:t>
            </w:r>
          </w:p>
        </w:tc>
        <w:tc>
          <w:tcPr>
            <w:tcW w:w="1701" w:type="dxa"/>
            <w:vAlign w:val="center"/>
          </w:tcPr>
          <w:p w:rsidR="003B7BC6" w:rsidRPr="00396645" w:rsidRDefault="003B7BC6" w:rsidP="003B7BC6">
            <w:pPr>
              <w:jc w:val="center"/>
            </w:pPr>
            <w:r w:rsidRPr="00396645">
              <w:t>VŠ</w:t>
            </w:r>
          </w:p>
          <w:p w:rsidR="003B7BC6" w:rsidRPr="00396645" w:rsidRDefault="003B7BC6" w:rsidP="003B7BC6">
            <w:pPr>
              <w:jc w:val="center"/>
            </w:pPr>
            <w:r w:rsidRPr="00396645">
              <w:t>nepedagogické</w:t>
            </w:r>
          </w:p>
        </w:tc>
        <w:tc>
          <w:tcPr>
            <w:tcW w:w="1701" w:type="dxa"/>
            <w:vAlign w:val="center"/>
          </w:tcPr>
          <w:p w:rsidR="003B7BC6" w:rsidRPr="00396645" w:rsidRDefault="003B7BC6" w:rsidP="003B7BC6">
            <w:pPr>
              <w:jc w:val="center"/>
            </w:pPr>
            <w:r w:rsidRPr="00396645">
              <w:t>S DPS</w:t>
            </w:r>
          </w:p>
        </w:tc>
        <w:tc>
          <w:tcPr>
            <w:tcW w:w="1701" w:type="dxa"/>
            <w:vAlign w:val="center"/>
          </w:tcPr>
          <w:p w:rsidR="003B7BC6" w:rsidRPr="00396645" w:rsidRDefault="003B7BC6" w:rsidP="003B7BC6">
            <w:pPr>
              <w:jc w:val="center"/>
            </w:pPr>
            <w:r w:rsidRPr="00396645">
              <w:t>Bez DPS</w:t>
            </w:r>
          </w:p>
        </w:tc>
      </w:tr>
      <w:tr w:rsidR="003B7BC6" w:rsidRPr="00396645" w:rsidTr="003B7BC6">
        <w:trPr>
          <w:trHeight w:val="567"/>
        </w:trPr>
        <w:tc>
          <w:tcPr>
            <w:tcW w:w="1701" w:type="dxa"/>
            <w:vAlign w:val="center"/>
          </w:tcPr>
          <w:p w:rsidR="003B7BC6" w:rsidRPr="00396645" w:rsidRDefault="003B7BC6" w:rsidP="003B7BC6">
            <w:pPr>
              <w:jc w:val="center"/>
            </w:pPr>
            <w:r w:rsidRPr="00396645">
              <w:t>1</w:t>
            </w:r>
            <w:r w:rsidR="002C13AB">
              <w:t>1</w:t>
            </w:r>
          </w:p>
        </w:tc>
        <w:tc>
          <w:tcPr>
            <w:tcW w:w="1701" w:type="dxa"/>
            <w:vAlign w:val="center"/>
          </w:tcPr>
          <w:p w:rsidR="003B7BC6" w:rsidRPr="00396645" w:rsidRDefault="002C13AB" w:rsidP="003B7BC6">
            <w:pPr>
              <w:jc w:val="center"/>
            </w:pPr>
            <w:r>
              <w:t>4</w:t>
            </w:r>
          </w:p>
        </w:tc>
        <w:tc>
          <w:tcPr>
            <w:tcW w:w="1701" w:type="dxa"/>
            <w:vAlign w:val="center"/>
          </w:tcPr>
          <w:p w:rsidR="003B7BC6" w:rsidRPr="00396645" w:rsidRDefault="002C13AB" w:rsidP="003B7BC6">
            <w:pPr>
              <w:jc w:val="center"/>
            </w:pPr>
            <w:r>
              <w:t>0</w:t>
            </w:r>
          </w:p>
        </w:tc>
        <w:tc>
          <w:tcPr>
            <w:tcW w:w="1701" w:type="dxa"/>
            <w:vAlign w:val="center"/>
          </w:tcPr>
          <w:p w:rsidR="003B7BC6" w:rsidRPr="00396645" w:rsidRDefault="00D015B2" w:rsidP="003B7BC6">
            <w:pPr>
              <w:jc w:val="center"/>
            </w:pPr>
            <w:r>
              <w:t>1</w:t>
            </w:r>
          </w:p>
        </w:tc>
      </w:tr>
    </w:tbl>
    <w:p w:rsidR="003B7BC6" w:rsidRPr="00396645" w:rsidRDefault="003B7BC6" w:rsidP="003B7BC6"/>
    <w:p w:rsidR="00BF6DBE" w:rsidRPr="00396645" w:rsidRDefault="00BF6DBE" w:rsidP="003B7BC6"/>
    <w:p w:rsidR="00E51E63" w:rsidRPr="00396645" w:rsidRDefault="00E51E63" w:rsidP="003B7BC6"/>
    <w:tbl>
      <w:tblPr>
        <w:tblStyle w:val="Mkatabulky"/>
        <w:tblW w:w="0" w:type="auto"/>
        <w:tblInd w:w="635" w:type="dxa"/>
        <w:tblLook w:val="04A0"/>
      </w:tblPr>
      <w:tblGrid>
        <w:gridCol w:w="3402"/>
        <w:gridCol w:w="3402"/>
      </w:tblGrid>
      <w:tr w:rsidR="00E51E63" w:rsidRPr="00396645" w:rsidTr="00BF6DBE">
        <w:trPr>
          <w:trHeight w:val="567"/>
        </w:trPr>
        <w:tc>
          <w:tcPr>
            <w:tcW w:w="6804" w:type="dxa"/>
            <w:gridSpan w:val="2"/>
            <w:shd w:val="clear" w:color="auto" w:fill="F2F2F2" w:themeFill="background1" w:themeFillShade="F2"/>
            <w:vAlign w:val="center"/>
          </w:tcPr>
          <w:p w:rsidR="00E51E63" w:rsidRPr="00396645" w:rsidRDefault="00E51E63" w:rsidP="00880A46">
            <w:pPr>
              <w:jc w:val="center"/>
            </w:pPr>
            <w:r w:rsidRPr="00396645">
              <w:t>Vzdělání</w:t>
            </w:r>
          </w:p>
        </w:tc>
      </w:tr>
      <w:tr w:rsidR="00E51E63" w:rsidRPr="00396645" w:rsidTr="00880A46">
        <w:trPr>
          <w:trHeight w:val="1134"/>
        </w:trPr>
        <w:tc>
          <w:tcPr>
            <w:tcW w:w="3402" w:type="dxa"/>
            <w:vAlign w:val="center"/>
          </w:tcPr>
          <w:p w:rsidR="00E51E63" w:rsidRPr="00396645" w:rsidRDefault="00E51E63" w:rsidP="00880A46">
            <w:pPr>
              <w:jc w:val="center"/>
            </w:pPr>
            <w:r w:rsidRPr="00396645">
              <w:t>VOŠ</w:t>
            </w:r>
          </w:p>
          <w:p w:rsidR="00E51E63" w:rsidRPr="00396645" w:rsidRDefault="00E51E63" w:rsidP="00880A46">
            <w:pPr>
              <w:jc w:val="center"/>
            </w:pPr>
            <w:r w:rsidRPr="00396645">
              <w:t>pedagogického směru</w:t>
            </w:r>
          </w:p>
        </w:tc>
        <w:tc>
          <w:tcPr>
            <w:tcW w:w="3402" w:type="dxa"/>
            <w:vAlign w:val="center"/>
          </w:tcPr>
          <w:p w:rsidR="00E51E63" w:rsidRPr="00396645" w:rsidRDefault="00E51E63" w:rsidP="00880A46">
            <w:pPr>
              <w:jc w:val="center"/>
            </w:pPr>
            <w:r w:rsidRPr="00396645">
              <w:t>VOŠ</w:t>
            </w:r>
          </w:p>
          <w:p w:rsidR="00E51E63" w:rsidRPr="00396645" w:rsidRDefault="00E51E63" w:rsidP="00880A46">
            <w:pPr>
              <w:jc w:val="center"/>
            </w:pPr>
            <w:r w:rsidRPr="00396645">
              <w:t>nepedagogického směru</w:t>
            </w:r>
          </w:p>
        </w:tc>
      </w:tr>
      <w:tr w:rsidR="00E51E63" w:rsidRPr="00396645" w:rsidTr="00880A46">
        <w:trPr>
          <w:trHeight w:val="567"/>
        </w:trPr>
        <w:tc>
          <w:tcPr>
            <w:tcW w:w="3402" w:type="dxa"/>
            <w:vAlign w:val="center"/>
          </w:tcPr>
          <w:p w:rsidR="00E51E63" w:rsidRPr="00396645" w:rsidRDefault="00D015B2" w:rsidP="00880A46">
            <w:pPr>
              <w:jc w:val="center"/>
            </w:pPr>
            <w:r>
              <w:t>2</w:t>
            </w:r>
          </w:p>
        </w:tc>
        <w:tc>
          <w:tcPr>
            <w:tcW w:w="3402" w:type="dxa"/>
            <w:vAlign w:val="center"/>
          </w:tcPr>
          <w:p w:rsidR="00E51E63" w:rsidRPr="00396645" w:rsidRDefault="00E51E63" w:rsidP="00880A46">
            <w:pPr>
              <w:jc w:val="center"/>
            </w:pPr>
            <w:r w:rsidRPr="00396645">
              <w:t>0</w:t>
            </w:r>
          </w:p>
        </w:tc>
      </w:tr>
    </w:tbl>
    <w:p w:rsidR="00E51E63" w:rsidRPr="00396645" w:rsidRDefault="00E51E63" w:rsidP="003B7BC6"/>
    <w:p w:rsidR="00BF6DBE" w:rsidRPr="00396645" w:rsidRDefault="00BF6DBE" w:rsidP="003B7BC6"/>
    <w:p w:rsidR="00AA153C" w:rsidRPr="00396645" w:rsidRDefault="00AA153C" w:rsidP="00AA153C">
      <w:pPr>
        <w:rPr>
          <w:b/>
        </w:rPr>
      </w:pPr>
    </w:p>
    <w:tbl>
      <w:tblPr>
        <w:tblStyle w:val="Mkatabulky"/>
        <w:tblW w:w="0" w:type="auto"/>
        <w:tblInd w:w="635" w:type="dxa"/>
        <w:tblLook w:val="04A0"/>
      </w:tblPr>
      <w:tblGrid>
        <w:gridCol w:w="1701"/>
        <w:gridCol w:w="1756"/>
        <w:gridCol w:w="1701"/>
        <w:gridCol w:w="1701"/>
      </w:tblGrid>
      <w:tr w:rsidR="00E51E63" w:rsidRPr="00396645" w:rsidTr="00BF6DBE">
        <w:trPr>
          <w:trHeight w:val="567"/>
        </w:trPr>
        <w:tc>
          <w:tcPr>
            <w:tcW w:w="6859" w:type="dxa"/>
            <w:gridSpan w:val="4"/>
            <w:shd w:val="clear" w:color="auto" w:fill="F2F2F2" w:themeFill="background1" w:themeFillShade="F2"/>
            <w:vAlign w:val="center"/>
          </w:tcPr>
          <w:p w:rsidR="00E51E63" w:rsidRPr="00396645" w:rsidRDefault="00E51E63" w:rsidP="00880A46">
            <w:pPr>
              <w:jc w:val="center"/>
            </w:pPr>
            <w:r w:rsidRPr="00396645">
              <w:t>Vzdělání</w:t>
            </w:r>
          </w:p>
        </w:tc>
      </w:tr>
      <w:tr w:rsidR="00E51E63" w:rsidRPr="00396645" w:rsidTr="00E51E63">
        <w:trPr>
          <w:trHeight w:val="1134"/>
        </w:trPr>
        <w:tc>
          <w:tcPr>
            <w:tcW w:w="1701" w:type="dxa"/>
            <w:vAlign w:val="center"/>
          </w:tcPr>
          <w:p w:rsidR="00E51E63" w:rsidRPr="00396645" w:rsidRDefault="00E51E63" w:rsidP="00BF6DBE">
            <w:pPr>
              <w:jc w:val="center"/>
            </w:pPr>
            <w:r w:rsidRPr="00396645">
              <w:t>Střední odborné</w:t>
            </w:r>
          </w:p>
          <w:p w:rsidR="00E51E63" w:rsidRPr="00396645" w:rsidRDefault="00E51E63" w:rsidP="00880A46">
            <w:pPr>
              <w:jc w:val="center"/>
            </w:pPr>
            <w:r w:rsidRPr="00396645">
              <w:t>s maturitou</w:t>
            </w:r>
          </w:p>
          <w:p w:rsidR="00E51E63" w:rsidRPr="00396645" w:rsidRDefault="00E51E63" w:rsidP="00880A46">
            <w:pPr>
              <w:jc w:val="center"/>
            </w:pPr>
            <w:r w:rsidRPr="00396645">
              <w:t>pedagogického</w:t>
            </w:r>
          </w:p>
          <w:p w:rsidR="00E51E63" w:rsidRPr="00396645" w:rsidRDefault="00E51E63" w:rsidP="00880A46">
            <w:pPr>
              <w:jc w:val="center"/>
            </w:pPr>
            <w:r w:rsidRPr="00396645">
              <w:t>směru</w:t>
            </w:r>
          </w:p>
        </w:tc>
        <w:tc>
          <w:tcPr>
            <w:tcW w:w="1756" w:type="dxa"/>
            <w:vAlign w:val="center"/>
          </w:tcPr>
          <w:p w:rsidR="00E51E63" w:rsidRPr="00396645" w:rsidRDefault="00E51E63" w:rsidP="00E51E63">
            <w:pPr>
              <w:jc w:val="center"/>
            </w:pPr>
            <w:r w:rsidRPr="00396645">
              <w:t xml:space="preserve">Střední odborné </w:t>
            </w:r>
          </w:p>
          <w:p w:rsidR="00E51E63" w:rsidRPr="00396645" w:rsidRDefault="00E51E63" w:rsidP="00E51E63">
            <w:pPr>
              <w:jc w:val="center"/>
            </w:pPr>
            <w:r w:rsidRPr="00396645">
              <w:t>s maturitou</w:t>
            </w:r>
          </w:p>
          <w:p w:rsidR="00E51E63" w:rsidRPr="00396645" w:rsidRDefault="00E51E63" w:rsidP="00880A46">
            <w:pPr>
              <w:jc w:val="center"/>
            </w:pPr>
            <w:r w:rsidRPr="00396645">
              <w:t>nepedagogického</w:t>
            </w:r>
          </w:p>
          <w:p w:rsidR="00E51E63" w:rsidRPr="00396645" w:rsidRDefault="00E51E63" w:rsidP="00880A46">
            <w:pPr>
              <w:jc w:val="center"/>
            </w:pPr>
            <w:r w:rsidRPr="00396645">
              <w:t>směru</w:t>
            </w:r>
          </w:p>
        </w:tc>
        <w:tc>
          <w:tcPr>
            <w:tcW w:w="1701" w:type="dxa"/>
            <w:vAlign w:val="center"/>
          </w:tcPr>
          <w:p w:rsidR="00E51E63" w:rsidRPr="00396645" w:rsidRDefault="00E51E63" w:rsidP="00880A46">
            <w:pPr>
              <w:jc w:val="center"/>
            </w:pPr>
            <w:r w:rsidRPr="00396645">
              <w:t>s DPS</w:t>
            </w:r>
          </w:p>
        </w:tc>
        <w:tc>
          <w:tcPr>
            <w:tcW w:w="1701" w:type="dxa"/>
            <w:vAlign w:val="center"/>
          </w:tcPr>
          <w:p w:rsidR="00E51E63" w:rsidRPr="00396645" w:rsidRDefault="00E51E63" w:rsidP="00880A46">
            <w:pPr>
              <w:jc w:val="center"/>
            </w:pPr>
            <w:r w:rsidRPr="00396645">
              <w:t>bez DPS</w:t>
            </w:r>
          </w:p>
        </w:tc>
      </w:tr>
      <w:tr w:rsidR="00E51E63" w:rsidRPr="00396645" w:rsidTr="00E51E63">
        <w:trPr>
          <w:trHeight w:val="567"/>
        </w:trPr>
        <w:tc>
          <w:tcPr>
            <w:tcW w:w="1701" w:type="dxa"/>
            <w:vAlign w:val="center"/>
          </w:tcPr>
          <w:p w:rsidR="00E51E63" w:rsidRPr="00396645" w:rsidRDefault="00D015B2" w:rsidP="00880A46">
            <w:pPr>
              <w:jc w:val="center"/>
            </w:pPr>
            <w:r>
              <w:t>2</w:t>
            </w:r>
          </w:p>
        </w:tc>
        <w:tc>
          <w:tcPr>
            <w:tcW w:w="1756" w:type="dxa"/>
            <w:vAlign w:val="center"/>
          </w:tcPr>
          <w:p w:rsidR="00E51E63" w:rsidRPr="00396645" w:rsidRDefault="00D015B2" w:rsidP="00880A46">
            <w:pPr>
              <w:jc w:val="center"/>
            </w:pPr>
            <w:r>
              <w:t>3</w:t>
            </w:r>
          </w:p>
        </w:tc>
        <w:tc>
          <w:tcPr>
            <w:tcW w:w="1701" w:type="dxa"/>
            <w:vAlign w:val="center"/>
          </w:tcPr>
          <w:p w:rsidR="00E51E63" w:rsidRPr="00396645" w:rsidRDefault="002C13AB" w:rsidP="00880A46">
            <w:pPr>
              <w:jc w:val="center"/>
            </w:pPr>
            <w:r>
              <w:t>1</w:t>
            </w:r>
          </w:p>
        </w:tc>
        <w:tc>
          <w:tcPr>
            <w:tcW w:w="1701" w:type="dxa"/>
            <w:vAlign w:val="center"/>
          </w:tcPr>
          <w:p w:rsidR="00E51E63" w:rsidRPr="00396645" w:rsidRDefault="002C13AB" w:rsidP="00880A46">
            <w:pPr>
              <w:jc w:val="center"/>
            </w:pPr>
            <w:r>
              <w:t>2</w:t>
            </w:r>
          </w:p>
        </w:tc>
      </w:tr>
    </w:tbl>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p>
    <w:p w:rsidR="00AA153C" w:rsidRPr="00396645" w:rsidRDefault="00AA153C" w:rsidP="00AA153C">
      <w:pPr>
        <w:rPr>
          <w:b/>
        </w:rPr>
      </w:pPr>
    </w:p>
    <w:p w:rsidR="00EF6C49" w:rsidRPr="00396645" w:rsidRDefault="00EF6C49" w:rsidP="00AA153C">
      <w:pPr>
        <w:rPr>
          <w:b/>
        </w:rPr>
      </w:pPr>
    </w:p>
    <w:p w:rsidR="00AA153C" w:rsidRPr="00396645" w:rsidRDefault="00AA153C" w:rsidP="00AA153C">
      <w:pPr>
        <w:rPr>
          <w:b/>
        </w:rPr>
      </w:pPr>
    </w:p>
    <w:p w:rsidR="00AA153C" w:rsidRPr="00396645" w:rsidRDefault="00AA153C" w:rsidP="00AA153C">
      <w:pPr>
        <w:rPr>
          <w:b/>
        </w:rPr>
      </w:pPr>
    </w:p>
    <w:p w:rsidR="00BF6DBE" w:rsidRPr="00396645" w:rsidRDefault="00BF6DBE" w:rsidP="00AA153C">
      <w:pPr>
        <w:rPr>
          <w:b/>
        </w:rPr>
      </w:pPr>
    </w:p>
    <w:p w:rsidR="00AA153C" w:rsidRPr="002C13AB" w:rsidRDefault="002C13AB" w:rsidP="00582F32">
      <w:pPr>
        <w:pStyle w:val="Nadpis1"/>
        <w:rPr>
          <w:sz w:val="26"/>
          <w:szCs w:val="26"/>
        </w:rPr>
      </w:pPr>
      <w:bookmarkStart w:id="5" w:name="_Toc528408094"/>
      <w:r>
        <w:rPr>
          <w:sz w:val="26"/>
          <w:szCs w:val="26"/>
        </w:rPr>
        <w:lastRenderedPageBreak/>
        <w:t>8</w:t>
      </w:r>
      <w:r w:rsidR="00AA153C" w:rsidRPr="002C13AB">
        <w:rPr>
          <w:sz w:val="26"/>
          <w:szCs w:val="26"/>
        </w:rPr>
        <w:t>.           Údaje o zápisu k povinné školní docházce a následném přijetí do školy</w:t>
      </w:r>
      <w:bookmarkEnd w:id="5"/>
    </w:p>
    <w:p w:rsidR="00AA153C" w:rsidRPr="00396645" w:rsidRDefault="00AA153C" w:rsidP="00AA153C"/>
    <w:p w:rsidR="00AA153C" w:rsidRPr="00396645" w:rsidRDefault="002C13AB" w:rsidP="00AA153C">
      <w:r>
        <w:t xml:space="preserve">              U zápisu: 89</w:t>
      </w:r>
      <w:r w:rsidR="00335ABE">
        <w:t xml:space="preserve"> d</w:t>
      </w:r>
      <w:r>
        <w:t>ětí (z toho 42</w:t>
      </w:r>
      <w:r w:rsidR="00AA153C" w:rsidRPr="00396645">
        <w:t xml:space="preserve"> dívek) </w:t>
      </w:r>
    </w:p>
    <w:p w:rsidR="00AA153C" w:rsidRPr="00396645" w:rsidRDefault="002C13AB" w:rsidP="00AA153C">
      <w:r>
        <w:t xml:space="preserve">           </w:t>
      </w:r>
      <w:r w:rsidR="00505A4F">
        <w:t xml:space="preserve">   </w:t>
      </w:r>
      <w:r>
        <w:t>Z toho: po odkladu 20 dětí (z toho 5</w:t>
      </w:r>
      <w:r w:rsidR="00335ABE">
        <w:t xml:space="preserve"> dívek</w:t>
      </w:r>
      <w:r w:rsidR="00AA153C" w:rsidRPr="00396645">
        <w:t>)</w:t>
      </w:r>
    </w:p>
    <w:p w:rsidR="00AA153C" w:rsidRPr="00396645" w:rsidRDefault="00AA153C" w:rsidP="00AA153C">
      <w:r w:rsidRPr="00396645">
        <w:t xml:space="preserve">                           s žádostí o odklad </w:t>
      </w:r>
      <w:r w:rsidR="002C13AB">
        <w:t>20 dětí (z toho 9</w:t>
      </w:r>
      <w:r w:rsidRPr="00396645">
        <w:t xml:space="preserve"> dívky)</w:t>
      </w:r>
    </w:p>
    <w:p w:rsidR="00AA153C" w:rsidRPr="00396645" w:rsidRDefault="00AA153C" w:rsidP="00AA153C">
      <w:r w:rsidRPr="00396645">
        <w:t xml:space="preserve">              Př</w:t>
      </w:r>
      <w:r w:rsidR="002C13AB">
        <w:t>ijato do školy od 1. 9. 2018</w:t>
      </w:r>
      <w:r w:rsidR="00E37571">
        <w:t>: 23</w:t>
      </w:r>
      <w:r w:rsidR="002C13AB">
        <w:t xml:space="preserve"> žáků (z toho 9</w:t>
      </w:r>
      <w:r w:rsidRPr="00396645">
        <w:t xml:space="preserve"> dívek)</w:t>
      </w:r>
    </w:p>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DA6FC5" w:rsidRPr="00396645" w:rsidRDefault="00DA6FC5" w:rsidP="00AA153C"/>
    <w:p w:rsidR="00AA153C" w:rsidRDefault="00AA153C" w:rsidP="00AA153C"/>
    <w:p w:rsidR="0034357F" w:rsidRPr="00396645" w:rsidRDefault="0034357F" w:rsidP="00AA153C"/>
    <w:p w:rsidR="00AA153C" w:rsidRPr="00396645" w:rsidRDefault="00AA153C" w:rsidP="00AA153C"/>
    <w:p w:rsidR="00AA153C" w:rsidRPr="00BC27A1" w:rsidRDefault="002C13AB" w:rsidP="00582F32">
      <w:pPr>
        <w:pStyle w:val="Nadpis1"/>
        <w:rPr>
          <w:sz w:val="26"/>
          <w:szCs w:val="26"/>
        </w:rPr>
      </w:pPr>
      <w:bookmarkStart w:id="6" w:name="_Toc528408095"/>
      <w:r w:rsidRPr="00BC27A1">
        <w:rPr>
          <w:sz w:val="26"/>
          <w:szCs w:val="26"/>
        </w:rPr>
        <w:lastRenderedPageBreak/>
        <w:t>9</w:t>
      </w:r>
      <w:r w:rsidR="00AA153C" w:rsidRPr="00BC27A1">
        <w:rPr>
          <w:sz w:val="26"/>
          <w:szCs w:val="26"/>
        </w:rPr>
        <w:t>.           Údaje o výsledcích vzdělávání žáků</w:t>
      </w:r>
      <w:bookmarkEnd w:id="6"/>
    </w:p>
    <w:p w:rsidR="00AA153C" w:rsidRPr="00396645" w:rsidRDefault="00AA153C" w:rsidP="00AA153C"/>
    <w:p w:rsidR="00AA153C" w:rsidRPr="00396645" w:rsidRDefault="00AA153C" w:rsidP="00AA153C">
      <w:pPr>
        <w:ind w:left="851"/>
      </w:pPr>
      <w:r w:rsidRPr="00396645">
        <w:t>Počet žáků, kteří ukončili š</w:t>
      </w:r>
      <w:r w:rsidR="002C13AB">
        <w:t xml:space="preserve">kolní docházku v 5. </w:t>
      </w:r>
      <w:r w:rsidR="008730DC">
        <w:t>r</w:t>
      </w:r>
      <w:r w:rsidR="002C13AB">
        <w:t>očníku</w:t>
      </w:r>
      <w:r w:rsidR="008730DC">
        <w:t xml:space="preserve"> denního vzdělávání</w:t>
      </w:r>
      <w:r w:rsidR="002C13AB">
        <w:t>:  22</w:t>
      </w:r>
      <w:r w:rsidRPr="00396645">
        <w:t xml:space="preserve"> žáků</w:t>
      </w:r>
    </w:p>
    <w:p w:rsidR="00AA153C" w:rsidRPr="00396645" w:rsidRDefault="00AA153C" w:rsidP="00AA153C">
      <w:pPr>
        <w:ind w:left="851"/>
      </w:pPr>
    </w:p>
    <w:p w:rsidR="00AA153C" w:rsidRPr="00396645" w:rsidRDefault="00AA153C" w:rsidP="00AA153C">
      <w:pPr>
        <w:ind w:left="851"/>
      </w:pPr>
      <w:r w:rsidRPr="00396645">
        <w:rPr>
          <w:u w:val="single"/>
        </w:rPr>
        <w:t>Výsledky přijímacího řízení na gymnázia</w:t>
      </w:r>
      <w:r w:rsidR="008730DC">
        <w:rPr>
          <w:u w:val="single"/>
        </w:rPr>
        <w:t xml:space="preserve"> (včetně žáků individuálního vzdělávání)</w:t>
      </w:r>
    </w:p>
    <w:p w:rsidR="00AA153C" w:rsidRPr="00396645" w:rsidRDefault="00AA153C" w:rsidP="00AA153C">
      <w:pPr>
        <w:ind w:left="851"/>
      </w:pPr>
    </w:p>
    <w:p w:rsidR="00AA153C" w:rsidRPr="00396645" w:rsidRDefault="00AA153C" w:rsidP="00AA153C">
      <w:pPr>
        <w:ind w:left="851"/>
      </w:pPr>
    </w:p>
    <w:tbl>
      <w:tblPr>
        <w:tblW w:w="0" w:type="auto"/>
        <w:tblInd w:w="1117" w:type="dxa"/>
        <w:tblLook w:val="04A0"/>
      </w:tblPr>
      <w:tblGrid>
        <w:gridCol w:w="1574"/>
        <w:gridCol w:w="1809"/>
        <w:gridCol w:w="1810"/>
      </w:tblGrid>
      <w:tr w:rsidR="00AA153C" w:rsidRPr="00396645" w:rsidTr="00EA12A3">
        <w:trPr>
          <w:trHeight w:val="607"/>
        </w:trPr>
        <w:tc>
          <w:tcPr>
            <w:tcW w:w="15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lang w:eastAsia="en-US"/>
              </w:rPr>
            </w:pPr>
          </w:p>
          <w:p w:rsidR="00AA153C" w:rsidRPr="00396645" w:rsidRDefault="00AA153C" w:rsidP="00AA153C">
            <w:pPr>
              <w:spacing w:line="276" w:lineRule="auto"/>
              <w:rPr>
                <w:lang w:eastAsia="en-US"/>
              </w:rPr>
            </w:pPr>
          </w:p>
          <w:p w:rsidR="00AA153C" w:rsidRPr="00396645" w:rsidRDefault="00AA153C" w:rsidP="00AA153C">
            <w:pPr>
              <w:spacing w:line="276" w:lineRule="auto"/>
              <w:rPr>
                <w:lang w:eastAsia="en-US"/>
              </w:rPr>
            </w:pPr>
            <w:r w:rsidRPr="00396645">
              <w:rPr>
                <w:lang w:eastAsia="en-US"/>
              </w:rPr>
              <w:t>gymnázia</w:t>
            </w:r>
          </w:p>
          <w:p w:rsidR="00AA153C" w:rsidRPr="00396645" w:rsidRDefault="00AA153C" w:rsidP="00AA153C">
            <w:pPr>
              <w:spacing w:line="276" w:lineRule="auto"/>
              <w:rPr>
                <w:lang w:eastAsia="en-US"/>
              </w:rPr>
            </w:pPr>
          </w:p>
        </w:tc>
        <w:tc>
          <w:tcPr>
            <w:tcW w:w="36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Osmiletá</w:t>
            </w:r>
          </w:p>
        </w:tc>
      </w:tr>
      <w:tr w:rsidR="00AA153C" w:rsidRPr="00396645" w:rsidTr="00EA12A3">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počet přihlášených</w:t>
            </w:r>
          </w:p>
        </w:tc>
        <w:tc>
          <w:tcPr>
            <w:tcW w:w="1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 xml:space="preserve">počet </w:t>
            </w:r>
          </w:p>
          <w:p w:rsidR="00AA153C" w:rsidRPr="00396645" w:rsidRDefault="00AA153C" w:rsidP="00AA153C">
            <w:pPr>
              <w:spacing w:line="276" w:lineRule="auto"/>
              <w:rPr>
                <w:lang w:eastAsia="en-US"/>
              </w:rPr>
            </w:pPr>
            <w:r w:rsidRPr="00396645">
              <w:rPr>
                <w:lang w:eastAsia="en-US"/>
              </w:rPr>
              <w:t>přijatých</w:t>
            </w:r>
          </w:p>
        </w:tc>
      </w:tr>
      <w:tr w:rsidR="00AA153C" w:rsidRPr="00396645" w:rsidTr="00EA12A3">
        <w:trPr>
          <w:trHeight w:val="556"/>
        </w:trPr>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státní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730DC" w:rsidP="00AA153C">
            <w:pPr>
              <w:spacing w:line="276" w:lineRule="auto"/>
              <w:jc w:val="center"/>
              <w:rPr>
                <w:lang w:eastAsia="en-US"/>
              </w:rPr>
            </w:pPr>
            <w:r>
              <w:rPr>
                <w:lang w:eastAsia="en-US"/>
              </w:rPr>
              <w:t>8</w:t>
            </w:r>
          </w:p>
        </w:tc>
        <w:tc>
          <w:tcPr>
            <w:tcW w:w="181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730DC" w:rsidP="00AA153C">
            <w:pPr>
              <w:spacing w:line="276" w:lineRule="auto"/>
              <w:jc w:val="center"/>
              <w:rPr>
                <w:lang w:eastAsia="en-US"/>
              </w:rPr>
            </w:pPr>
            <w:r>
              <w:rPr>
                <w:lang w:eastAsia="en-US"/>
              </w:rPr>
              <w:t>3</w:t>
            </w:r>
          </w:p>
        </w:tc>
      </w:tr>
      <w:tr w:rsidR="00AA153C" w:rsidRPr="00396645" w:rsidTr="00EA12A3">
        <w:trPr>
          <w:trHeight w:val="550"/>
        </w:trPr>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církevní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730DC" w:rsidP="00AA153C">
            <w:pPr>
              <w:spacing w:line="276" w:lineRule="auto"/>
              <w:jc w:val="center"/>
              <w:rPr>
                <w:lang w:eastAsia="en-US"/>
              </w:rPr>
            </w:pPr>
            <w:r>
              <w:rPr>
                <w:lang w:eastAsia="en-US"/>
              </w:rPr>
              <w:t>3</w:t>
            </w:r>
          </w:p>
        </w:tc>
        <w:tc>
          <w:tcPr>
            <w:tcW w:w="181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730DC" w:rsidP="00AA153C">
            <w:pPr>
              <w:spacing w:line="276" w:lineRule="auto"/>
              <w:jc w:val="center"/>
              <w:rPr>
                <w:lang w:eastAsia="en-US"/>
              </w:rPr>
            </w:pPr>
            <w:r>
              <w:rPr>
                <w:lang w:eastAsia="en-US"/>
              </w:rPr>
              <w:t>3</w:t>
            </w:r>
          </w:p>
        </w:tc>
      </w:tr>
      <w:tr w:rsidR="00AA153C" w:rsidRPr="00396645" w:rsidTr="00EA12A3">
        <w:trPr>
          <w:trHeight w:val="558"/>
        </w:trPr>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lang w:eastAsia="en-US"/>
              </w:rPr>
            </w:pPr>
            <w:r w:rsidRPr="00396645">
              <w:rPr>
                <w:lang w:eastAsia="en-US"/>
              </w:rPr>
              <w:t>soukromá</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730DC" w:rsidP="00AA153C">
            <w:pPr>
              <w:spacing w:line="276" w:lineRule="auto"/>
              <w:jc w:val="center"/>
              <w:rPr>
                <w:lang w:eastAsia="en-US"/>
              </w:rPr>
            </w:pPr>
            <w:r>
              <w:rPr>
                <w:lang w:eastAsia="en-US"/>
              </w:rPr>
              <w:t>1</w:t>
            </w:r>
          </w:p>
        </w:tc>
        <w:tc>
          <w:tcPr>
            <w:tcW w:w="181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8730DC" w:rsidP="00AA153C">
            <w:pPr>
              <w:spacing w:line="276" w:lineRule="auto"/>
              <w:jc w:val="center"/>
              <w:rPr>
                <w:lang w:eastAsia="en-US"/>
              </w:rPr>
            </w:pPr>
            <w:r>
              <w:rPr>
                <w:lang w:eastAsia="en-US"/>
              </w:rPr>
              <w:t>1</w:t>
            </w:r>
          </w:p>
        </w:tc>
      </w:tr>
    </w:tbl>
    <w:p w:rsidR="00AA153C" w:rsidRPr="00396645" w:rsidRDefault="00AA153C" w:rsidP="00AA153C"/>
    <w:p w:rsidR="00AA153C" w:rsidRPr="00396645" w:rsidRDefault="00AA153C" w:rsidP="00AA153C">
      <w:pPr>
        <w:ind w:left="851"/>
      </w:pPr>
    </w:p>
    <w:p w:rsidR="00AA153C" w:rsidRPr="00396645" w:rsidRDefault="00AA153C" w:rsidP="00AA153C">
      <w:pPr>
        <w:ind w:left="851"/>
        <w:rPr>
          <w:u w:val="single"/>
        </w:rPr>
      </w:pPr>
    </w:p>
    <w:p w:rsidR="00AA153C" w:rsidRPr="00396645" w:rsidRDefault="00AA153C" w:rsidP="00AA153C">
      <w:pPr>
        <w:ind w:left="851"/>
        <w:rPr>
          <w:u w:val="single"/>
        </w:rPr>
      </w:pPr>
      <w:r w:rsidRPr="00396645">
        <w:rPr>
          <w:u w:val="single"/>
        </w:rPr>
        <w:t>Pr</w:t>
      </w:r>
      <w:r w:rsidR="008730DC">
        <w:rPr>
          <w:u w:val="single"/>
        </w:rPr>
        <w:t>ůměrný počet žáků ke 30. 9. 2017</w:t>
      </w:r>
      <w:r w:rsidRPr="00396645">
        <w:rPr>
          <w:u w:val="single"/>
        </w:rPr>
        <w:t xml:space="preserve"> na třídu</w:t>
      </w:r>
    </w:p>
    <w:p w:rsidR="00AA153C" w:rsidRPr="00396645" w:rsidRDefault="00AA153C" w:rsidP="00AA153C">
      <w:pPr>
        <w:ind w:left="851"/>
        <w:rPr>
          <w:u w:val="single"/>
        </w:rPr>
      </w:pPr>
    </w:p>
    <w:p w:rsidR="00AA153C" w:rsidRPr="00396645" w:rsidRDefault="00AA153C" w:rsidP="00AA153C">
      <w:pPr>
        <w:ind w:left="851"/>
        <w:rPr>
          <w:u w:val="single"/>
        </w:rPr>
      </w:pPr>
    </w:p>
    <w:tbl>
      <w:tblPr>
        <w:tblW w:w="8370"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74"/>
        <w:gridCol w:w="3098"/>
        <w:gridCol w:w="3098"/>
      </w:tblGrid>
      <w:tr w:rsidR="00AA153C" w:rsidRPr="00396645" w:rsidTr="00EA12A3">
        <w:trPr>
          <w:cantSplit/>
          <w:trHeight w:val="458"/>
        </w:trPr>
        <w:tc>
          <w:tcPr>
            <w:tcW w:w="21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tříd</w:t>
            </w:r>
          </w:p>
          <w:p w:rsidR="00AA153C" w:rsidRPr="00396645" w:rsidRDefault="00AA153C" w:rsidP="00AA153C">
            <w:pPr>
              <w:spacing w:line="276" w:lineRule="auto"/>
              <w:jc w:val="center"/>
              <w:rPr>
                <w:lang w:eastAsia="en-US"/>
              </w:rPr>
            </w:pPr>
            <w:r w:rsidRPr="00396645">
              <w:rPr>
                <w:lang w:eastAsia="en-US"/>
              </w:rPr>
              <w:t>denní/individ. vz.</w:t>
            </w:r>
          </w:p>
        </w:tc>
        <w:tc>
          <w:tcPr>
            <w:tcW w:w="30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p w:rsidR="00AA153C" w:rsidRPr="00396645" w:rsidRDefault="00AA153C" w:rsidP="00AA153C">
            <w:pPr>
              <w:spacing w:line="276" w:lineRule="auto"/>
              <w:jc w:val="center"/>
              <w:rPr>
                <w:lang w:eastAsia="en-US"/>
              </w:rPr>
            </w:pPr>
            <w:r w:rsidRPr="00396645">
              <w:rPr>
                <w:lang w:eastAsia="en-US"/>
              </w:rPr>
              <w:t xml:space="preserve">denní / indiv.+ zahr. vz. </w:t>
            </w:r>
          </w:p>
        </w:tc>
        <w:tc>
          <w:tcPr>
            <w:tcW w:w="30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 xml:space="preserve">Průměrný počet/z toho v indiv. + zahr. vz. </w:t>
            </w:r>
          </w:p>
        </w:tc>
      </w:tr>
      <w:tr w:rsidR="00AA153C" w:rsidRPr="00396645" w:rsidTr="00AA153C">
        <w:trPr>
          <w:cantSplit/>
        </w:trPr>
        <w:tc>
          <w:tcPr>
            <w:tcW w:w="2173" w:type="dxa"/>
            <w:tcBorders>
              <w:top w:val="single" w:sz="6" w:space="0" w:color="auto"/>
              <w:left w:val="single" w:sz="6" w:space="0" w:color="auto"/>
              <w:bottom w:val="single" w:sz="6" w:space="0" w:color="auto"/>
              <w:right w:val="single" w:sz="6" w:space="0" w:color="auto"/>
            </w:tcBorders>
            <w:shd w:val="clear" w:color="auto" w:fill="FFFFFF"/>
            <w:vAlign w:val="center"/>
          </w:tcPr>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rPr>
                <w:sz w:val="8"/>
                <w:szCs w:val="8"/>
                <w:lang w:eastAsia="en-US"/>
              </w:rPr>
            </w:pPr>
          </w:p>
          <w:p w:rsidR="00AA153C" w:rsidRPr="00396645" w:rsidRDefault="00AA153C" w:rsidP="00AA153C">
            <w:pPr>
              <w:spacing w:line="276" w:lineRule="auto"/>
              <w:jc w:val="center"/>
              <w:rPr>
                <w:lang w:eastAsia="en-US"/>
              </w:rPr>
            </w:pPr>
            <w:r w:rsidRPr="00396645">
              <w:rPr>
                <w:lang w:eastAsia="en-US"/>
              </w:rPr>
              <w:t>5/5</w:t>
            </w:r>
          </w:p>
          <w:p w:rsidR="00AA153C" w:rsidRPr="00396645" w:rsidRDefault="00AA153C" w:rsidP="00AA153C">
            <w:pPr>
              <w:spacing w:line="276" w:lineRule="auto"/>
              <w:rPr>
                <w:sz w:val="8"/>
                <w:szCs w:val="8"/>
                <w:lang w:eastAsia="en-US"/>
              </w:rPr>
            </w:pPr>
          </w:p>
        </w:tc>
        <w:tc>
          <w:tcPr>
            <w:tcW w:w="3095"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8730DC" w:rsidP="00AA153C">
            <w:pPr>
              <w:spacing w:line="276" w:lineRule="auto"/>
              <w:jc w:val="center"/>
              <w:rPr>
                <w:lang w:eastAsia="en-US"/>
              </w:rPr>
            </w:pPr>
            <w:r>
              <w:rPr>
                <w:lang w:eastAsia="en-US"/>
              </w:rPr>
              <w:t>110</w:t>
            </w:r>
            <w:r w:rsidR="00AA153C" w:rsidRPr="00396645">
              <w:rPr>
                <w:lang w:eastAsia="en-US"/>
              </w:rPr>
              <w:t>/</w:t>
            </w:r>
            <w:r>
              <w:rPr>
                <w:lang w:eastAsia="en-US"/>
              </w:rPr>
              <w:t>67</w:t>
            </w:r>
            <w:r w:rsidR="00A96CF3" w:rsidRPr="00396645">
              <w:rPr>
                <w:lang w:eastAsia="en-US"/>
              </w:rPr>
              <w:t>+</w:t>
            </w:r>
            <w:r w:rsidR="00D015B2">
              <w:rPr>
                <w:lang w:eastAsia="en-US"/>
              </w:rPr>
              <w:t>1</w:t>
            </w:r>
          </w:p>
        </w:tc>
        <w:tc>
          <w:tcPr>
            <w:tcW w:w="3095"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950D69" w:rsidP="00950D69">
            <w:pPr>
              <w:spacing w:line="276" w:lineRule="auto"/>
              <w:jc w:val="center"/>
              <w:rPr>
                <w:lang w:eastAsia="en-US"/>
              </w:rPr>
            </w:pPr>
            <w:r>
              <w:rPr>
                <w:lang w:eastAsia="en-US"/>
              </w:rPr>
              <w:t>22</w:t>
            </w:r>
            <w:r w:rsidR="00AA153C" w:rsidRPr="00396645">
              <w:rPr>
                <w:lang w:eastAsia="en-US"/>
              </w:rPr>
              <w:t>/</w:t>
            </w:r>
            <w:r w:rsidR="00A96CF3" w:rsidRPr="00396645">
              <w:rPr>
                <w:lang w:eastAsia="en-US"/>
              </w:rPr>
              <w:t>13</w:t>
            </w:r>
            <w:r w:rsidR="008730DC">
              <w:rPr>
                <w:lang w:eastAsia="en-US"/>
              </w:rPr>
              <w:t>,4 + 1</w:t>
            </w:r>
          </w:p>
        </w:tc>
      </w:tr>
    </w:tbl>
    <w:p w:rsidR="00AA153C" w:rsidRPr="00396645" w:rsidRDefault="00AA153C" w:rsidP="00AA153C">
      <w:pPr>
        <w:ind w:left="851"/>
        <w:rPr>
          <w:u w:val="single"/>
        </w:rPr>
      </w:pPr>
    </w:p>
    <w:p w:rsidR="00AA153C" w:rsidRPr="00396645" w:rsidRDefault="00AA153C" w:rsidP="00AA153C">
      <w:pPr>
        <w:rPr>
          <w:u w:val="single"/>
        </w:rPr>
      </w:pPr>
    </w:p>
    <w:p w:rsidR="00AA153C" w:rsidRDefault="00AA153C" w:rsidP="00AA153C">
      <w:pPr>
        <w:ind w:left="851"/>
        <w:rPr>
          <w:u w:val="single"/>
        </w:rPr>
      </w:pPr>
    </w:p>
    <w:p w:rsidR="0034357F" w:rsidRPr="00396645" w:rsidRDefault="0034357F" w:rsidP="00AA153C">
      <w:pPr>
        <w:ind w:left="851"/>
        <w:rPr>
          <w:u w:val="single"/>
        </w:rPr>
      </w:pPr>
    </w:p>
    <w:p w:rsidR="00AA153C" w:rsidRPr="00396645" w:rsidRDefault="00AA153C" w:rsidP="00966D60">
      <w:pPr>
        <w:rPr>
          <w:u w:val="single"/>
        </w:rPr>
      </w:pPr>
    </w:p>
    <w:p w:rsidR="00AA153C" w:rsidRPr="00396645" w:rsidRDefault="00AA153C" w:rsidP="00AA153C">
      <w:pPr>
        <w:ind w:left="851"/>
        <w:rPr>
          <w:u w:val="single"/>
        </w:rPr>
      </w:pPr>
    </w:p>
    <w:p w:rsidR="00AA153C" w:rsidRPr="00396645" w:rsidRDefault="008730DC" w:rsidP="00AA153C">
      <w:pPr>
        <w:ind w:left="851"/>
      </w:pPr>
      <w:r>
        <w:rPr>
          <w:u w:val="single"/>
        </w:rPr>
        <w:lastRenderedPageBreak/>
        <w:t>Prospěch ke 30. 6. 2018</w:t>
      </w:r>
      <w:r w:rsidR="00AA153C" w:rsidRPr="00396645">
        <w:rPr>
          <w:u w:val="single"/>
        </w:rPr>
        <w:t xml:space="preserve"> - denní studium</w:t>
      </w:r>
    </w:p>
    <w:p w:rsidR="00AA153C" w:rsidRPr="00396645" w:rsidRDefault="00AA153C" w:rsidP="00AA153C"/>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AA153C" w:rsidRPr="00396645" w:rsidTr="00EA12A3">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r>
      <w:tr w:rsidR="00AA153C" w:rsidRPr="00396645" w:rsidTr="00EA12A3">
        <w:trPr>
          <w:cantSplit/>
          <w:trHeight w:val="338"/>
        </w:trPr>
        <w:tc>
          <w:tcPr>
            <w:tcW w:w="1985" w:type="dxa"/>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8"/>
                <w:szCs w:val="8"/>
                <w:lang w:eastAsia="en-US"/>
              </w:rPr>
            </w:pPr>
            <w:r w:rsidRPr="00396645">
              <w:rPr>
                <w:lang w:eastAsia="en-US"/>
              </w:rPr>
              <w:t>Klasifikováni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1</w:t>
            </w:r>
            <w:r w:rsidR="00950D69">
              <w:rPr>
                <w:lang w:eastAsia="en-US"/>
              </w:rPr>
              <w:t>1</w:t>
            </w:r>
            <w:r w:rsidR="008730DC">
              <w:rPr>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1</w:t>
            </w:r>
            <w:r w:rsidR="00950D69">
              <w:rPr>
                <w:lang w:eastAsia="en-US"/>
              </w:rPr>
              <w:t>1</w:t>
            </w:r>
            <w:r w:rsidR="008730DC">
              <w:rPr>
                <w:lang w:eastAsia="en-US"/>
              </w:rPr>
              <w:t>2</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AA153C">
            <w:pPr>
              <w:spacing w:line="276" w:lineRule="auto"/>
              <w:jc w:val="center"/>
              <w:rPr>
                <w:lang w:eastAsia="en-US"/>
              </w:rPr>
            </w:pPr>
            <w:r w:rsidRPr="00396645">
              <w:rPr>
                <w:lang w:eastAsia="en-US"/>
              </w:rPr>
              <w:t>100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Z toho s vyznam.</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color w:val="FF0000"/>
                <w:lang w:eastAsia="en-US"/>
              </w:rPr>
            </w:pPr>
            <w:r w:rsidRPr="00396645">
              <w:rPr>
                <w:lang w:eastAsia="en-US"/>
              </w:rPr>
              <w:t>10</w:t>
            </w:r>
            <w:r w:rsidR="008730DC">
              <w:rPr>
                <w:lang w:eastAsia="en-US"/>
              </w:rPr>
              <w:t>3</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9</w:t>
            </w:r>
            <w:r w:rsidR="008730DC">
              <w:rPr>
                <w:lang w:eastAsia="en-US"/>
              </w:rPr>
              <w:t>2</w:t>
            </w:r>
            <w:r w:rsidR="00E54044" w:rsidRPr="00396645">
              <w:rPr>
                <w:lang w:eastAsia="en-US"/>
              </w:rPr>
              <w:t>,</w:t>
            </w:r>
            <w:r w:rsidR="008730DC">
              <w:rPr>
                <w:lang w:eastAsia="en-US"/>
              </w:rPr>
              <w:t>79</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230EF" w:rsidP="00AA153C">
            <w:pPr>
              <w:spacing w:line="276" w:lineRule="auto"/>
              <w:jc w:val="center"/>
              <w:rPr>
                <w:lang w:eastAsia="en-US"/>
              </w:rPr>
            </w:pPr>
            <w:r w:rsidRPr="00396645">
              <w:rPr>
                <w:lang w:eastAsia="en-US"/>
              </w:rPr>
              <w:t>10</w:t>
            </w:r>
            <w:r w:rsidR="008730DC">
              <w:rPr>
                <w:lang w:eastAsia="en-US"/>
              </w:rPr>
              <w:t>4</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950D69">
            <w:pPr>
              <w:spacing w:line="276" w:lineRule="auto"/>
              <w:jc w:val="center"/>
              <w:rPr>
                <w:lang w:eastAsia="en-US"/>
              </w:rPr>
            </w:pPr>
            <w:r w:rsidRPr="00396645">
              <w:rPr>
                <w:lang w:eastAsia="en-US"/>
              </w:rPr>
              <w:t>9</w:t>
            </w:r>
            <w:r w:rsidR="008730DC">
              <w:rPr>
                <w:lang w:eastAsia="en-US"/>
              </w:rPr>
              <w:t>2</w:t>
            </w:r>
            <w:r w:rsidR="00A230EF" w:rsidRPr="00396645">
              <w:rPr>
                <w:lang w:eastAsia="en-US"/>
              </w:rPr>
              <w:t>,</w:t>
            </w:r>
            <w:r w:rsidR="008730DC">
              <w:rPr>
                <w:lang w:eastAsia="en-US"/>
              </w:rPr>
              <w:t>86</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8730DC" w:rsidP="00AA153C">
            <w:pPr>
              <w:spacing w:line="276" w:lineRule="auto"/>
              <w:jc w:val="center"/>
              <w:rPr>
                <w:lang w:eastAsia="en-US"/>
              </w:rPr>
            </w:pPr>
            <w:r>
              <w:rPr>
                <w:lang w:eastAsia="en-US"/>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8730DC" w:rsidP="00AA153C">
            <w:pPr>
              <w:spacing w:line="276" w:lineRule="auto"/>
              <w:jc w:val="center"/>
              <w:rPr>
                <w:lang w:eastAsia="en-US"/>
              </w:rPr>
            </w:pPr>
            <w:r>
              <w:rPr>
                <w:lang w:eastAsia="en-US"/>
              </w:rPr>
              <w:t>6</w:t>
            </w:r>
            <w:r w:rsidR="00A230EF" w:rsidRPr="00396645">
              <w:rPr>
                <w:lang w:eastAsia="en-US"/>
              </w:rPr>
              <w:t>,</w:t>
            </w:r>
            <w:r>
              <w:rPr>
                <w:lang w:eastAsia="en-US"/>
              </w:rPr>
              <w:t>31</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8730DC" w:rsidP="00AA153C">
            <w:pPr>
              <w:spacing w:line="276" w:lineRule="auto"/>
              <w:jc w:val="center"/>
              <w:rPr>
                <w:lang w:eastAsia="en-US"/>
              </w:rPr>
            </w:pPr>
            <w:r>
              <w:rPr>
                <w:lang w:eastAsia="en-US"/>
              </w:rPr>
              <w:t>7</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8730DC" w:rsidP="00AA153C">
            <w:pPr>
              <w:spacing w:line="276" w:lineRule="auto"/>
              <w:jc w:val="center"/>
              <w:rPr>
                <w:lang w:eastAsia="en-US"/>
              </w:rPr>
            </w:pPr>
            <w:r>
              <w:rPr>
                <w:lang w:eastAsia="en-US"/>
              </w:rPr>
              <w:t>6,25</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8730DC" w:rsidP="00AA153C">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r w:rsidR="008730DC">
              <w:rPr>
                <w:lang w:eastAsia="en-US"/>
              </w:rPr>
              <w:t>,89</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Nehodnocen</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950D69" w:rsidP="00AA153C">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r w:rsidR="00950D69">
              <w:rPr>
                <w:lang w:eastAsia="en-US"/>
              </w:rPr>
              <w:t>,</w:t>
            </w:r>
            <w:r w:rsidR="008730DC">
              <w:rPr>
                <w:lang w:eastAsia="en-US"/>
              </w:rPr>
              <w:t>90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AA153C" w:rsidP="00AA153C">
            <w:pPr>
              <w:spacing w:line="276" w:lineRule="auto"/>
              <w:jc w:val="center"/>
              <w:rPr>
                <w:lang w:eastAsia="en-US"/>
              </w:rPr>
            </w:pPr>
            <w:r w:rsidRPr="00396645">
              <w:rPr>
                <w:lang w:eastAsia="en-US"/>
              </w:rPr>
              <w:t>0</w:t>
            </w:r>
          </w:p>
        </w:tc>
      </w:tr>
    </w:tbl>
    <w:p w:rsidR="00EA12A3" w:rsidRPr="00396645" w:rsidRDefault="00EA12A3" w:rsidP="00AA153C">
      <w:pPr>
        <w:ind w:left="851"/>
        <w:rPr>
          <w:i/>
        </w:rPr>
      </w:pPr>
    </w:p>
    <w:p w:rsidR="00AA153C" w:rsidRPr="00396645" w:rsidRDefault="00AA153C" w:rsidP="00AA153C">
      <w:pPr>
        <w:ind w:left="851"/>
        <w:rPr>
          <w:i/>
        </w:rPr>
      </w:pPr>
      <w:r w:rsidRPr="00396645">
        <w:rPr>
          <w:i/>
        </w:rPr>
        <w:t>V 1. -  3. ročníku se užívá slovní hodnocení nebo známky, ve 4. - 5. ročníku jsou žáci známkováni.</w:t>
      </w:r>
    </w:p>
    <w:p w:rsidR="00AA153C" w:rsidRPr="00396645" w:rsidRDefault="00AA153C" w:rsidP="00AA153C"/>
    <w:p w:rsidR="00AA153C" w:rsidRPr="00396645" w:rsidRDefault="00AA153C" w:rsidP="00AA153C"/>
    <w:p w:rsidR="00AA153C" w:rsidRPr="00396645" w:rsidRDefault="00AA153C" w:rsidP="00AA153C">
      <w:pPr>
        <w:ind w:left="851"/>
      </w:pPr>
      <w:r w:rsidRPr="00396645">
        <w:rPr>
          <w:u w:val="single"/>
        </w:rPr>
        <w:t xml:space="preserve">Prospěch k 30. 6. </w:t>
      </w:r>
      <w:r w:rsidR="008730DC">
        <w:rPr>
          <w:u w:val="single"/>
        </w:rPr>
        <w:t>2018</w:t>
      </w:r>
      <w:r w:rsidRPr="00396645">
        <w:rPr>
          <w:u w:val="single"/>
        </w:rPr>
        <w:t xml:space="preserve"> - individuální studium</w:t>
      </w:r>
    </w:p>
    <w:p w:rsidR="00AA153C" w:rsidRPr="00396645" w:rsidRDefault="00AA153C" w:rsidP="00AA153C">
      <w:pPr>
        <w:ind w:left="851"/>
      </w:pPr>
    </w:p>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AA153C" w:rsidRPr="00396645" w:rsidTr="00EA12A3">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r>
      <w:tr w:rsidR="00AA153C" w:rsidRPr="00396645" w:rsidTr="00EA12A3">
        <w:trPr>
          <w:cantSplit/>
          <w:trHeight w:val="338"/>
        </w:trPr>
        <w:tc>
          <w:tcPr>
            <w:tcW w:w="1985" w:type="dxa"/>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2"/>
                <w:szCs w:val="2"/>
                <w:lang w:eastAsia="en-US"/>
              </w:rPr>
            </w:pPr>
          </w:p>
          <w:p w:rsidR="00AA153C" w:rsidRPr="00396645" w:rsidRDefault="00AA153C" w:rsidP="00AA153C">
            <w:pPr>
              <w:spacing w:line="276" w:lineRule="auto"/>
              <w:rPr>
                <w:sz w:val="8"/>
                <w:szCs w:val="8"/>
                <w:lang w:eastAsia="en-US"/>
              </w:rPr>
            </w:pPr>
            <w:r w:rsidRPr="00396645">
              <w:rPr>
                <w:lang w:eastAsia="en-US"/>
              </w:rPr>
              <w:t>Klasifikováni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w:t>
            </w:r>
            <w:r w:rsidR="008730DC">
              <w:rPr>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w:t>
            </w:r>
            <w:r w:rsidR="008730DC">
              <w:rPr>
                <w:lang w:eastAsia="en-US"/>
              </w:rPr>
              <w:t>7</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100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Z toho s vyznam.</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w:t>
            </w:r>
            <w:r w:rsidR="008730DC">
              <w:rPr>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6</w:t>
            </w:r>
            <w:r w:rsidR="008730DC">
              <w:rPr>
                <w:lang w:eastAsia="en-US"/>
              </w:rPr>
              <w:t>7</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100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Neprospěli</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0</w:t>
            </w:r>
          </w:p>
        </w:tc>
      </w:tr>
      <w:tr w:rsidR="00AA153C" w:rsidRPr="00396645" w:rsidTr="00EA12A3">
        <w:tc>
          <w:tcPr>
            <w:tcW w:w="198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A153C" w:rsidRPr="00396645" w:rsidRDefault="00AA153C" w:rsidP="00AA153C">
            <w:pPr>
              <w:spacing w:line="276" w:lineRule="auto"/>
              <w:rPr>
                <w:sz w:val="8"/>
                <w:szCs w:val="8"/>
                <w:lang w:eastAsia="en-US"/>
              </w:rPr>
            </w:pPr>
            <w:r w:rsidRPr="00396645">
              <w:rPr>
                <w:lang w:eastAsia="en-US"/>
              </w:rPr>
              <w:t>Nehodnocen</w:t>
            </w:r>
          </w:p>
          <w:p w:rsidR="00AA153C" w:rsidRPr="00396645" w:rsidRDefault="00AA153C" w:rsidP="00AA153C">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B4673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AA153C" w:rsidRPr="00396645" w:rsidRDefault="00FD3E49" w:rsidP="00AA153C">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AA153C" w:rsidRPr="00396645" w:rsidRDefault="00FD3E49" w:rsidP="00AA153C">
            <w:pPr>
              <w:spacing w:line="276" w:lineRule="auto"/>
              <w:jc w:val="center"/>
              <w:rPr>
                <w:lang w:eastAsia="en-US"/>
              </w:rPr>
            </w:pPr>
            <w:r>
              <w:rPr>
                <w:lang w:eastAsia="en-US"/>
              </w:rPr>
              <w:t>0</w:t>
            </w:r>
          </w:p>
        </w:tc>
      </w:tr>
    </w:tbl>
    <w:p w:rsidR="00AA153C" w:rsidRPr="00396645" w:rsidRDefault="00AA153C" w:rsidP="00AA153C"/>
    <w:p w:rsidR="00B4673E" w:rsidRDefault="00B4673E" w:rsidP="00AA153C"/>
    <w:p w:rsidR="0034357F" w:rsidRDefault="0034357F" w:rsidP="00AA153C"/>
    <w:p w:rsidR="0034357F" w:rsidRPr="00396645" w:rsidRDefault="0034357F" w:rsidP="00AA153C"/>
    <w:p w:rsidR="00B4673E" w:rsidRPr="00396645" w:rsidRDefault="00B4673E" w:rsidP="00AA153C"/>
    <w:p w:rsidR="00AA153C" w:rsidRPr="00396645" w:rsidRDefault="00AA153C" w:rsidP="00EA12A3">
      <w:pPr>
        <w:ind w:left="851"/>
      </w:pPr>
      <w:r w:rsidRPr="00396645">
        <w:rPr>
          <w:u w:val="single"/>
        </w:rPr>
        <w:t>Chování k 30. 6. 201</w:t>
      </w:r>
      <w:r w:rsidR="008730DC">
        <w:rPr>
          <w:u w:val="single"/>
        </w:rPr>
        <w:t>8</w:t>
      </w:r>
      <w:r w:rsidRPr="00396645">
        <w:rPr>
          <w:u w:val="single"/>
        </w:rPr>
        <w:t xml:space="preserve"> - denní studium</w:t>
      </w:r>
    </w:p>
    <w:p w:rsidR="00AA153C" w:rsidRPr="00396645" w:rsidRDefault="00AA153C" w:rsidP="00AA153C">
      <w:pPr>
        <w:ind w:left="851"/>
      </w:pPr>
    </w:p>
    <w:tbl>
      <w:tblPr>
        <w:tblW w:w="9170"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949"/>
        <w:gridCol w:w="685"/>
        <w:gridCol w:w="685"/>
        <w:gridCol w:w="685"/>
        <w:gridCol w:w="685"/>
        <w:gridCol w:w="685"/>
        <w:gridCol w:w="685"/>
        <w:gridCol w:w="685"/>
        <w:gridCol w:w="685"/>
        <w:gridCol w:w="685"/>
        <w:gridCol w:w="685"/>
        <w:gridCol w:w="685"/>
        <w:gridCol w:w="686"/>
      </w:tblGrid>
      <w:tr w:rsidR="00AA153C" w:rsidRPr="00396645" w:rsidTr="00EA12A3">
        <w:trPr>
          <w:cantSplit/>
          <w:trHeight w:val="301"/>
        </w:trPr>
        <w:tc>
          <w:tcPr>
            <w:tcW w:w="949"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ročník</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velmi dobré</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Uspokojivé</w:t>
            </w:r>
          </w:p>
        </w:tc>
        <w:tc>
          <w:tcPr>
            <w:tcW w:w="2741" w:type="dxa"/>
            <w:gridSpan w:val="4"/>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Neuspokojivé</w:t>
            </w:r>
          </w:p>
        </w:tc>
      </w:tr>
      <w:tr w:rsidR="00AA153C" w:rsidRPr="00396645" w:rsidTr="00EA12A3">
        <w:trPr>
          <w:cantSplit/>
          <w:trHeight w:val="301"/>
        </w:trPr>
        <w:tc>
          <w:tcPr>
            <w:tcW w:w="0" w:type="auto"/>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 pololetí</w:t>
            </w:r>
          </w:p>
        </w:tc>
        <w:tc>
          <w:tcPr>
            <w:tcW w:w="1371" w:type="dxa"/>
            <w:gridSpan w:val="2"/>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II. pololetí</w:t>
            </w:r>
          </w:p>
        </w:tc>
      </w:tr>
      <w:tr w:rsidR="00AA153C" w:rsidRPr="00396645" w:rsidTr="00EA12A3">
        <w:trPr>
          <w:cantSplit/>
          <w:trHeight w:val="301"/>
        </w:trPr>
        <w:tc>
          <w:tcPr>
            <w:tcW w:w="0" w:type="auto"/>
            <w:vMerge/>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after="0"/>
              <w:rPr>
                <w:lang w:eastAsia="en-US"/>
              </w:rPr>
            </w:pP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Počet</w:t>
            </w:r>
          </w:p>
        </w:tc>
        <w:tc>
          <w:tcPr>
            <w:tcW w:w="686"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AA153C" w:rsidRPr="00396645" w:rsidRDefault="00AA153C" w:rsidP="00AA153C">
            <w:pPr>
              <w:spacing w:line="276" w:lineRule="auto"/>
              <w:jc w:val="center"/>
              <w:rPr>
                <w:lang w:eastAsia="en-US"/>
              </w:rPr>
            </w:pPr>
            <w:r w:rsidRPr="00396645">
              <w:rPr>
                <w:lang w:eastAsia="en-US"/>
              </w:rPr>
              <w:t>%</w:t>
            </w:r>
          </w:p>
        </w:tc>
      </w:tr>
      <w:tr w:rsidR="00AA153C" w:rsidRPr="00396645" w:rsidTr="00EA12A3">
        <w:trPr>
          <w:cantSplit/>
          <w:trHeight w:val="301"/>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B4673E" w:rsidP="00AA153C">
            <w:pPr>
              <w:spacing w:line="276" w:lineRule="auto"/>
              <w:rPr>
                <w:lang w:eastAsia="en-US"/>
              </w:rPr>
            </w:pPr>
            <w:r w:rsidRPr="00396645">
              <w:rPr>
                <w:lang w:eastAsia="en-US"/>
              </w:rPr>
              <w:t>2</w:t>
            </w:r>
            <w:r w:rsidR="008730DC">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B4673E" w:rsidP="00AA153C">
            <w:pPr>
              <w:spacing w:line="276" w:lineRule="auto"/>
              <w:rPr>
                <w:lang w:eastAsia="en-US"/>
              </w:rPr>
            </w:pPr>
            <w:r w:rsidRPr="00396645">
              <w:rPr>
                <w:lang w:eastAsia="en-US"/>
              </w:rPr>
              <w:t>2</w:t>
            </w:r>
            <w:r w:rsidR="00950D69">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950D69" w:rsidP="008730DC">
            <w:pPr>
              <w:spacing w:line="276" w:lineRule="auto"/>
              <w:rPr>
                <w:lang w:eastAsia="en-US"/>
              </w:rPr>
            </w:pPr>
            <w:r>
              <w:rPr>
                <w:lang w:eastAsia="en-US"/>
              </w:rPr>
              <w:t>2</w:t>
            </w:r>
            <w:r w:rsidR="008730DC">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8730DC">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950D69" w:rsidP="00AA153C">
            <w:pPr>
              <w:spacing w:line="276" w:lineRule="auto"/>
              <w:rPr>
                <w:lang w:eastAsia="en-US"/>
              </w:rPr>
            </w:pPr>
            <w:r>
              <w:rPr>
                <w:lang w:eastAsia="en-US"/>
              </w:rPr>
              <w:t>2</w:t>
            </w:r>
            <w:r w:rsidR="008730DC">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8730DC">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950D69">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after="0" w:line="276" w:lineRule="auto"/>
              <w:rPr>
                <w:rFonts w:asciiTheme="minorHAnsi" w:eastAsiaTheme="minorHAnsi" w:hAnsiTheme="minorHAnsi"/>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after="0" w:line="276" w:lineRule="auto"/>
              <w:rPr>
                <w:rFonts w:asciiTheme="minorHAnsi" w:eastAsiaTheme="minorHAnsi" w:hAnsiTheme="minorHAnsi"/>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5.</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8730DC">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2</w:t>
            </w:r>
            <w:r w:rsidR="008730DC">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AA153C" w:rsidRPr="00396645" w:rsidRDefault="00AA153C" w:rsidP="00AA153C">
            <w:pPr>
              <w:spacing w:line="276" w:lineRule="auto"/>
              <w:rPr>
                <w:lang w:eastAsia="en-US"/>
              </w:rPr>
            </w:pPr>
          </w:p>
        </w:tc>
      </w:tr>
      <w:tr w:rsidR="00AA153C" w:rsidRPr="00396645" w:rsidTr="00EA12A3">
        <w:trPr>
          <w:cantSplit/>
          <w:trHeight w:val="358"/>
        </w:trPr>
        <w:tc>
          <w:tcPr>
            <w:tcW w:w="949"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hideMark/>
          </w:tcPr>
          <w:p w:rsidR="00AA153C" w:rsidRPr="00396645" w:rsidRDefault="00AA153C" w:rsidP="00AA153C">
            <w:pPr>
              <w:spacing w:line="276" w:lineRule="auto"/>
              <w:ind w:left="-44"/>
              <w:jc w:val="center"/>
              <w:rPr>
                <w:lang w:eastAsia="en-US"/>
              </w:rPr>
            </w:pPr>
            <w:r w:rsidRPr="00396645">
              <w:rPr>
                <w:lang w:eastAsia="en-US"/>
              </w:rPr>
              <w:t>celkem</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w:t>
            </w:r>
            <w:r w:rsidR="00950D69">
              <w:rPr>
                <w:lang w:eastAsia="en-US"/>
              </w:rPr>
              <w:t>1</w:t>
            </w:r>
            <w:r w:rsidR="008730DC">
              <w:rPr>
                <w:lang w:eastAsia="en-US"/>
              </w:rPr>
              <w:t>1</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w:t>
            </w:r>
            <w:r w:rsidR="00950D69">
              <w:rPr>
                <w:lang w:eastAsia="en-US"/>
              </w:rPr>
              <w:t>1</w:t>
            </w:r>
            <w:r w:rsidR="008730DC">
              <w:rPr>
                <w:lang w:eastAsia="en-US"/>
              </w:rPr>
              <w:t>2</w:t>
            </w:r>
          </w:p>
        </w:tc>
        <w:tc>
          <w:tcPr>
            <w:tcW w:w="685" w:type="dxa"/>
            <w:tcBorders>
              <w:top w:val="single" w:sz="6" w:space="0" w:color="auto"/>
              <w:left w:val="single" w:sz="6" w:space="0" w:color="auto"/>
              <w:bottom w:val="single" w:sz="12" w:space="0" w:color="auto"/>
              <w:right w:val="single" w:sz="6" w:space="0" w:color="auto"/>
            </w:tcBorders>
            <w:hideMark/>
          </w:tcPr>
          <w:p w:rsidR="00AA153C" w:rsidRPr="00396645" w:rsidRDefault="00AA153C" w:rsidP="00AA153C">
            <w:pPr>
              <w:spacing w:line="276" w:lineRule="auto"/>
              <w:rPr>
                <w:lang w:eastAsia="en-US"/>
              </w:rPr>
            </w:pPr>
            <w:r w:rsidRPr="00396645">
              <w:rPr>
                <w:lang w:eastAsia="en-US"/>
              </w:rPr>
              <w:t>100</w:t>
            </w: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AA153C" w:rsidRPr="00396645" w:rsidRDefault="00AA153C" w:rsidP="00AA153C">
            <w:pPr>
              <w:spacing w:line="276" w:lineRule="auto"/>
              <w:rPr>
                <w:lang w:eastAsia="en-US"/>
              </w:rPr>
            </w:pPr>
          </w:p>
        </w:tc>
        <w:tc>
          <w:tcPr>
            <w:tcW w:w="686" w:type="dxa"/>
            <w:tcBorders>
              <w:top w:val="single" w:sz="6" w:space="0" w:color="auto"/>
              <w:left w:val="single" w:sz="6" w:space="0" w:color="auto"/>
              <w:bottom w:val="single" w:sz="12" w:space="0" w:color="auto"/>
              <w:right w:val="single" w:sz="12" w:space="0" w:color="auto"/>
            </w:tcBorders>
          </w:tcPr>
          <w:p w:rsidR="00AA153C" w:rsidRPr="00396645" w:rsidRDefault="00AA153C" w:rsidP="00AA153C">
            <w:pPr>
              <w:spacing w:line="276" w:lineRule="auto"/>
              <w:rPr>
                <w:lang w:eastAsia="en-US"/>
              </w:rPr>
            </w:pPr>
          </w:p>
        </w:tc>
      </w:tr>
    </w:tbl>
    <w:p w:rsidR="00AA153C" w:rsidRPr="00396645" w:rsidRDefault="00AA153C" w:rsidP="00582F32">
      <w:pPr>
        <w:pStyle w:val="Nadpis1"/>
      </w:pPr>
    </w:p>
    <w:p w:rsidR="00AA153C" w:rsidRPr="00396645" w:rsidRDefault="00AA153C" w:rsidP="00582F32">
      <w:pPr>
        <w:pStyle w:val="Nadpis1"/>
      </w:pPr>
    </w:p>
    <w:p w:rsidR="00AA153C" w:rsidRPr="00396645" w:rsidRDefault="00AA153C" w:rsidP="00582F32">
      <w:pPr>
        <w:pStyle w:val="Nadpis1"/>
      </w:pPr>
    </w:p>
    <w:p w:rsidR="00AA153C" w:rsidRPr="00396645" w:rsidRDefault="00AA153C" w:rsidP="00582F32">
      <w:pPr>
        <w:pStyle w:val="Nadpis1"/>
      </w:pPr>
    </w:p>
    <w:p w:rsidR="00AA153C" w:rsidRPr="00396645" w:rsidRDefault="00AA153C" w:rsidP="00582F32">
      <w:pPr>
        <w:pStyle w:val="Nadpis1"/>
      </w:pPr>
    </w:p>
    <w:p w:rsidR="00AA153C" w:rsidRPr="00396645" w:rsidRDefault="00AA153C" w:rsidP="00582F32">
      <w:pPr>
        <w:pStyle w:val="Nadpis1"/>
      </w:pPr>
    </w:p>
    <w:p w:rsidR="00AA153C" w:rsidRPr="00396645" w:rsidRDefault="00AA153C" w:rsidP="00AA153C"/>
    <w:p w:rsidR="00EA12A3" w:rsidRPr="00396645" w:rsidRDefault="00EA12A3" w:rsidP="00AA153C"/>
    <w:p w:rsidR="00EA12A3" w:rsidRPr="00396645" w:rsidRDefault="00EA12A3" w:rsidP="00AA153C"/>
    <w:p w:rsidR="00EA12A3" w:rsidRPr="00396645" w:rsidRDefault="00EA12A3" w:rsidP="00AA153C"/>
    <w:p w:rsidR="00AA153C" w:rsidRPr="00396645" w:rsidRDefault="00AA153C" w:rsidP="00AA153C"/>
    <w:p w:rsidR="00AA153C" w:rsidRPr="00396645" w:rsidRDefault="00AA153C" w:rsidP="00AA153C"/>
    <w:p w:rsidR="00AA153C" w:rsidRDefault="00AA153C" w:rsidP="00AA153C"/>
    <w:p w:rsidR="0034357F" w:rsidRPr="00396645" w:rsidRDefault="0034357F" w:rsidP="00AA153C"/>
    <w:p w:rsidR="00AA153C" w:rsidRPr="00396645" w:rsidRDefault="00AA153C" w:rsidP="00AA153C"/>
    <w:p w:rsidR="00950D69" w:rsidRDefault="008730DC" w:rsidP="00582F32">
      <w:pPr>
        <w:pStyle w:val="Nadpis1"/>
        <w:rPr>
          <w:sz w:val="26"/>
          <w:szCs w:val="26"/>
        </w:rPr>
      </w:pPr>
      <w:bookmarkStart w:id="7" w:name="_Toc528408096"/>
      <w:r w:rsidRPr="008730DC">
        <w:rPr>
          <w:sz w:val="26"/>
          <w:szCs w:val="26"/>
        </w:rPr>
        <w:lastRenderedPageBreak/>
        <w:t>10</w:t>
      </w:r>
      <w:r w:rsidR="00950D69" w:rsidRPr="008730DC">
        <w:rPr>
          <w:sz w:val="26"/>
          <w:szCs w:val="26"/>
        </w:rPr>
        <w:t>.           Údaje o dalším vzdělávání pedagogických pracovníků</w:t>
      </w:r>
      <w:bookmarkEnd w:id="7"/>
      <w:r>
        <w:rPr>
          <w:sz w:val="26"/>
          <w:szCs w:val="26"/>
        </w:rPr>
        <w:tab/>
      </w:r>
    </w:p>
    <w:p w:rsidR="008730DC" w:rsidRDefault="008730DC" w:rsidP="008730DC"/>
    <w:p w:rsidR="002F4329" w:rsidRDefault="008730DC" w:rsidP="00505A4F">
      <w:pPr>
        <w:ind w:left="851"/>
      </w:pPr>
      <w:r>
        <w:t>Martinková Šárka</w:t>
      </w:r>
      <w:r>
        <w:tab/>
      </w:r>
      <w:r w:rsidR="00505A4F">
        <w:tab/>
      </w:r>
      <w:r w:rsidR="002F4329">
        <w:t>Drobné hry pro děti mladšího školního věku II</w:t>
      </w:r>
    </w:p>
    <w:p w:rsidR="002F4329" w:rsidRDefault="002F4329" w:rsidP="00505A4F">
      <w:pPr>
        <w:ind w:left="851"/>
      </w:pPr>
      <w:r>
        <w:t>Blodigová Pavla</w:t>
      </w:r>
      <w:r>
        <w:tab/>
      </w:r>
      <w:r w:rsidR="00505A4F">
        <w:tab/>
      </w:r>
      <w:r>
        <w:t>Kritické myšlení pro 1. – 3. třídu</w:t>
      </w:r>
    </w:p>
    <w:p w:rsidR="002F4329" w:rsidRDefault="002F4329" w:rsidP="00505A4F">
      <w:pPr>
        <w:ind w:left="851"/>
      </w:pPr>
      <w:r>
        <w:tab/>
      </w:r>
      <w:r>
        <w:tab/>
      </w:r>
      <w:r>
        <w:tab/>
      </w:r>
      <w:r w:rsidR="00505A4F">
        <w:tab/>
      </w:r>
      <w:r>
        <w:t>Festival pedagogické inspirace</w:t>
      </w:r>
    </w:p>
    <w:p w:rsidR="002F4329" w:rsidRDefault="002F4329" w:rsidP="00505A4F">
      <w:pPr>
        <w:ind w:left="851"/>
      </w:pPr>
      <w:r>
        <w:tab/>
      </w:r>
      <w:r>
        <w:tab/>
      </w:r>
      <w:r>
        <w:tab/>
      </w:r>
      <w:r w:rsidR="00505A4F">
        <w:tab/>
      </w:r>
      <w:r>
        <w:t>Kritické myšlení</w:t>
      </w:r>
    </w:p>
    <w:p w:rsidR="008730DC" w:rsidRDefault="002F4329" w:rsidP="00505A4F">
      <w:pPr>
        <w:ind w:left="851"/>
      </w:pPr>
      <w:r>
        <w:t>Nováková Marie</w:t>
      </w:r>
      <w:r w:rsidR="008730DC">
        <w:tab/>
      </w:r>
      <w:r w:rsidR="00505A4F">
        <w:tab/>
      </w:r>
      <w:r>
        <w:t>Čtenářská gramotnost</w:t>
      </w:r>
    </w:p>
    <w:p w:rsidR="002F4329" w:rsidRDefault="002F4329" w:rsidP="00505A4F">
      <w:pPr>
        <w:ind w:left="851"/>
      </w:pPr>
      <w:r>
        <w:t>Kracíková Kateřina</w:t>
      </w:r>
      <w:r>
        <w:tab/>
      </w:r>
      <w:r w:rsidR="00505A4F">
        <w:tab/>
      </w:r>
      <w:r>
        <w:t>Prakticky o GDPR</w:t>
      </w:r>
    </w:p>
    <w:p w:rsidR="002F4329" w:rsidRDefault="002F4329" w:rsidP="00505A4F">
      <w:pPr>
        <w:ind w:left="851"/>
      </w:pPr>
      <w:r>
        <w:tab/>
      </w:r>
      <w:r>
        <w:tab/>
      </w:r>
      <w:r>
        <w:tab/>
      </w:r>
      <w:r w:rsidR="00505A4F">
        <w:tab/>
      </w:r>
      <w:r>
        <w:t>Zástupce ředitele – Osoby mezi ředitelem a učiteli?</w:t>
      </w:r>
    </w:p>
    <w:p w:rsidR="00984866" w:rsidRDefault="00984866" w:rsidP="00505A4F">
      <w:pPr>
        <w:ind w:left="851"/>
      </w:pPr>
      <w:r>
        <w:tab/>
      </w:r>
      <w:r>
        <w:tab/>
      </w:r>
      <w:r>
        <w:tab/>
      </w:r>
      <w:r>
        <w:tab/>
        <w:t>Šablony II</w:t>
      </w:r>
    </w:p>
    <w:p w:rsidR="002F4329" w:rsidRDefault="002F4329" w:rsidP="00505A4F">
      <w:pPr>
        <w:ind w:left="851"/>
      </w:pPr>
      <w:r>
        <w:t>Horáková Dana</w:t>
      </w:r>
      <w:r>
        <w:tab/>
      </w:r>
      <w:r w:rsidR="00505A4F">
        <w:tab/>
      </w:r>
      <w:r>
        <w:t>Sociometrie B3-U a její využití při práci se třídou</w:t>
      </w:r>
    </w:p>
    <w:p w:rsidR="002F4329" w:rsidRDefault="002F4329" w:rsidP="00505A4F">
      <w:pPr>
        <w:ind w:left="851"/>
      </w:pPr>
      <w:r>
        <w:t>Nehasilová Jitka</w:t>
      </w:r>
      <w:r>
        <w:tab/>
      </w:r>
      <w:r w:rsidR="00505A4F">
        <w:tab/>
      </w:r>
      <w:r>
        <w:t>Mluvím, tedy jsem</w:t>
      </w:r>
    </w:p>
    <w:p w:rsidR="002F4329" w:rsidRDefault="002F4329" w:rsidP="00505A4F">
      <w:pPr>
        <w:ind w:left="851"/>
      </w:pPr>
      <w:r>
        <w:tab/>
      </w:r>
      <w:r>
        <w:tab/>
      </w:r>
      <w:r>
        <w:tab/>
      </w:r>
      <w:r w:rsidR="00505A4F">
        <w:tab/>
      </w:r>
      <w:r>
        <w:t>Komunikace s rodiči</w:t>
      </w:r>
    </w:p>
    <w:p w:rsidR="002F4329" w:rsidRDefault="002F4329" w:rsidP="00505A4F">
      <w:pPr>
        <w:ind w:left="851"/>
      </w:pPr>
      <w:r>
        <w:t>Tomanová Eliška</w:t>
      </w:r>
      <w:r>
        <w:tab/>
      </w:r>
      <w:r w:rsidR="00505A4F">
        <w:tab/>
      </w:r>
      <w:r>
        <w:t>Empowerment</w:t>
      </w:r>
    </w:p>
    <w:p w:rsidR="002F4329" w:rsidRDefault="002F4329" w:rsidP="00505A4F">
      <w:pPr>
        <w:ind w:left="851"/>
      </w:pPr>
      <w:r>
        <w:t>Pasková Marta</w:t>
      </w:r>
      <w:r>
        <w:tab/>
      </w:r>
      <w:r w:rsidR="00505A4F">
        <w:tab/>
      </w:r>
      <w:r>
        <w:t>Konference Letś Explore Together</w:t>
      </w:r>
    </w:p>
    <w:p w:rsidR="00984866" w:rsidRDefault="00984866" w:rsidP="00505A4F">
      <w:pPr>
        <w:ind w:left="851"/>
      </w:pPr>
      <w:r>
        <w:t>Hesová Marcela</w:t>
      </w:r>
      <w:r>
        <w:tab/>
      </w:r>
      <w:r>
        <w:tab/>
        <w:t>Školení o GDPR</w:t>
      </w:r>
    </w:p>
    <w:p w:rsidR="00984866" w:rsidRDefault="00984866" w:rsidP="00505A4F">
      <w:pPr>
        <w:ind w:left="851"/>
      </w:pPr>
      <w:r>
        <w:t>Radová Pavlína</w:t>
      </w:r>
      <w:r>
        <w:tab/>
      </w:r>
      <w:r>
        <w:tab/>
        <w:t>Školení o GDPR</w:t>
      </w:r>
    </w:p>
    <w:p w:rsidR="00984866" w:rsidRDefault="00984866" w:rsidP="00505A4F">
      <w:pPr>
        <w:ind w:left="851"/>
      </w:pPr>
      <w:r>
        <w:tab/>
      </w:r>
      <w:r>
        <w:tab/>
      </w:r>
      <w:r>
        <w:tab/>
      </w:r>
      <w:r>
        <w:tab/>
        <w:t>Šablony II</w:t>
      </w:r>
    </w:p>
    <w:p w:rsidR="00984866" w:rsidRDefault="00984866" w:rsidP="00505A4F">
      <w:pPr>
        <w:ind w:left="851"/>
      </w:pPr>
      <w:r>
        <w:t>Všichni zaměstnanci</w:t>
      </w:r>
      <w:r>
        <w:tab/>
        <w:t>Škola bez poražených</w:t>
      </w:r>
    </w:p>
    <w:p w:rsidR="00984866" w:rsidRDefault="00984866" w:rsidP="00505A4F">
      <w:pPr>
        <w:ind w:left="851"/>
      </w:pPr>
      <w:r>
        <w:t>Všichni zaměstnanci</w:t>
      </w:r>
      <w:r>
        <w:tab/>
        <w:t>Hodiny rétoriky</w:t>
      </w:r>
    </w:p>
    <w:p w:rsidR="002F4329" w:rsidRDefault="002F4329" w:rsidP="008730DC"/>
    <w:p w:rsidR="002F4329" w:rsidRDefault="002F4329" w:rsidP="008730DC"/>
    <w:p w:rsidR="002F4329" w:rsidRDefault="002F4329" w:rsidP="008730DC"/>
    <w:p w:rsidR="002F4329" w:rsidRDefault="002F4329" w:rsidP="008730DC"/>
    <w:p w:rsidR="002F4329" w:rsidRDefault="002F4329" w:rsidP="008730DC"/>
    <w:p w:rsidR="002F4329" w:rsidRDefault="002F4329" w:rsidP="008730DC"/>
    <w:p w:rsidR="002F4329" w:rsidRDefault="002F4329" w:rsidP="008730DC"/>
    <w:p w:rsidR="002F4329" w:rsidRDefault="002F4329" w:rsidP="008730DC"/>
    <w:p w:rsidR="002F4329" w:rsidRDefault="002F4329" w:rsidP="008730DC"/>
    <w:p w:rsidR="002F4329" w:rsidRPr="008730DC" w:rsidRDefault="002F4329" w:rsidP="008730DC"/>
    <w:p w:rsidR="008730DC" w:rsidRDefault="008730DC" w:rsidP="008730DC"/>
    <w:p w:rsidR="008730DC" w:rsidRPr="008730DC" w:rsidRDefault="008730DC" w:rsidP="008730DC"/>
    <w:p w:rsidR="00950D69" w:rsidRDefault="00950D69" w:rsidP="00582F32">
      <w:pPr>
        <w:pStyle w:val="Nadpis1"/>
      </w:pPr>
    </w:p>
    <w:p w:rsidR="00AA153C" w:rsidRPr="00396645" w:rsidRDefault="00AA153C" w:rsidP="00AA153C">
      <w:pPr>
        <w:pStyle w:val="Bezmezer"/>
        <w:ind w:left="851"/>
        <w:rPr>
          <w:rFonts w:ascii="Times New Roman" w:hAnsi="Times New Roman"/>
          <w:sz w:val="24"/>
          <w:szCs w:val="24"/>
        </w:rPr>
      </w:pPr>
    </w:p>
    <w:p w:rsidR="00AA153C" w:rsidRPr="00396645" w:rsidRDefault="00AA153C" w:rsidP="00AA153C">
      <w:pPr>
        <w:pStyle w:val="Bezmezer"/>
        <w:ind w:left="851"/>
        <w:rPr>
          <w:rFonts w:ascii="Times New Roman" w:hAnsi="Times New Roman"/>
          <w:sz w:val="24"/>
          <w:szCs w:val="24"/>
        </w:rPr>
      </w:pPr>
    </w:p>
    <w:p w:rsidR="00B5504D" w:rsidRPr="00BC27A1" w:rsidRDefault="002F4329" w:rsidP="00582F32">
      <w:pPr>
        <w:pStyle w:val="Nadpis1"/>
        <w:rPr>
          <w:sz w:val="26"/>
          <w:szCs w:val="26"/>
        </w:rPr>
      </w:pPr>
      <w:bookmarkStart w:id="8" w:name="_Toc528408097"/>
      <w:r w:rsidRPr="00BC27A1">
        <w:rPr>
          <w:sz w:val="26"/>
          <w:szCs w:val="26"/>
        </w:rPr>
        <w:lastRenderedPageBreak/>
        <w:t>11</w:t>
      </w:r>
      <w:r w:rsidR="00B5504D" w:rsidRPr="00BC27A1">
        <w:rPr>
          <w:sz w:val="26"/>
          <w:szCs w:val="26"/>
        </w:rPr>
        <w:t>.          Údaje o aktivitách a prezentaci školy na veřejnosti</w:t>
      </w:r>
      <w:bookmarkEnd w:id="8"/>
    </w:p>
    <w:p w:rsidR="00B5504D" w:rsidRPr="00396645" w:rsidRDefault="00B5504D" w:rsidP="00B5504D"/>
    <w:p w:rsidR="00B5504D" w:rsidRPr="00396645" w:rsidRDefault="00B5504D" w:rsidP="00B5504D">
      <w:pPr>
        <w:pStyle w:val="Odstavecseseznamem"/>
        <w:numPr>
          <w:ilvl w:val="0"/>
          <w:numId w:val="7"/>
        </w:numPr>
        <w:ind w:left="1418" w:hanging="709"/>
        <w:jc w:val="both"/>
        <w:rPr>
          <w:b/>
        </w:rPr>
      </w:pPr>
      <w:r w:rsidRPr="00396645">
        <w:rPr>
          <w:b/>
        </w:rPr>
        <w:t>Florbal</w:t>
      </w:r>
      <w:r w:rsidRPr="00396645">
        <w:t xml:space="preserve"> - Vždy na podzim se zúčastňujeme Poháru České florbalové unie.  Turnaj jsme si užili a naplňovali olympijskou myšlenku.</w:t>
      </w:r>
    </w:p>
    <w:p w:rsidR="00B5504D" w:rsidRDefault="00B5504D" w:rsidP="00B5504D">
      <w:pPr>
        <w:pStyle w:val="Odstavecseseznamem"/>
        <w:numPr>
          <w:ilvl w:val="0"/>
          <w:numId w:val="7"/>
        </w:numPr>
        <w:ind w:left="1418" w:hanging="709"/>
        <w:jc w:val="both"/>
      </w:pPr>
      <w:r w:rsidRPr="00396645">
        <w:rPr>
          <w:b/>
        </w:rPr>
        <w:t xml:space="preserve">Slunečnice - </w:t>
      </w:r>
      <w:r w:rsidRPr="00396645">
        <w:t>Hudební kroužek pravidelně vyjíždí před Vánocemi a Velikonocemi do domova důchodců Slunečnice. Spojení malých dětí a starých lidí je velmi moudré. Děti přinášejí stařenkám a stařečkům radost a potěšení. Ti to dávají upřímně najevo a potěšení je na obou stranách. Po vystoupení žáčků do</w:t>
      </w:r>
      <w:r w:rsidR="00B8466A">
        <w:t>chází k neformálnímu popovídání a tento rok jsme byli i obdarováni malými dárečky z dílny domova.</w:t>
      </w:r>
    </w:p>
    <w:p w:rsidR="00681414" w:rsidRDefault="00681414" w:rsidP="00B5504D">
      <w:pPr>
        <w:pStyle w:val="Odstavecseseznamem"/>
        <w:numPr>
          <w:ilvl w:val="0"/>
          <w:numId w:val="7"/>
        </w:numPr>
        <w:ind w:left="1418" w:hanging="709"/>
        <w:jc w:val="both"/>
      </w:pPr>
      <w:r>
        <w:rPr>
          <w:b/>
        </w:rPr>
        <w:t xml:space="preserve">Divadelní představení </w:t>
      </w:r>
      <w:r w:rsidRPr="00681414">
        <w:rPr>
          <w:b/>
        </w:rPr>
        <w:t>Labyrint světa a ráj srdce</w:t>
      </w:r>
      <w:r>
        <w:rPr>
          <w:b/>
        </w:rPr>
        <w:t xml:space="preserve"> –</w:t>
      </w:r>
      <w:r w:rsidRPr="00681414">
        <w:t xml:space="preserve"> poprvé</w:t>
      </w:r>
      <w:r w:rsidR="00505A4F">
        <w:t xml:space="preserve"> </w:t>
      </w:r>
      <w:r w:rsidRPr="00681414">
        <w:t>v</w:t>
      </w:r>
      <w:r>
        <w:t> </w:t>
      </w:r>
      <w:r w:rsidRPr="00681414">
        <w:t>h</w:t>
      </w:r>
      <w:r>
        <w:t>istorii školy jsme naše pravidelné předvánoční divadlo nehráli jen jednou pro rodiče a přátele školy, ale pozvali jsme několik škol – církevní školu Don Bosco, spřátelenou školu na Praze 7 T.</w:t>
      </w:r>
      <w:r w:rsidR="00505A4F">
        <w:t xml:space="preserve"> </w:t>
      </w:r>
      <w:r>
        <w:t>G.</w:t>
      </w:r>
      <w:r w:rsidR="00505A4F">
        <w:t xml:space="preserve"> </w:t>
      </w:r>
      <w:r>
        <w:t xml:space="preserve">Masaryka a dokonce i studenty Evangelické akademie Praha. </w:t>
      </w:r>
      <w:r w:rsidR="00EB0BD0">
        <w:t>Představení pro školy j</w:t>
      </w:r>
      <w:r w:rsidR="009421E3">
        <w:t>sme hrály v lednu a opět v Sales</w:t>
      </w:r>
      <w:r w:rsidR="00EB0BD0">
        <w:t xml:space="preserve">iánském divadle. </w:t>
      </w:r>
      <w:r>
        <w:t xml:space="preserve">Úspěch byl obrovský a to nejen u rodičů. </w:t>
      </w:r>
    </w:p>
    <w:p w:rsidR="00681414" w:rsidRDefault="00681414" w:rsidP="00B5504D">
      <w:pPr>
        <w:pStyle w:val="Odstavecseseznamem"/>
        <w:numPr>
          <w:ilvl w:val="0"/>
          <w:numId w:val="7"/>
        </w:numPr>
        <w:ind w:left="1418" w:hanging="709"/>
        <w:jc w:val="both"/>
      </w:pPr>
      <w:r>
        <w:rPr>
          <w:b/>
        </w:rPr>
        <w:t>Noc kostelů –</w:t>
      </w:r>
      <w:r>
        <w:t xml:space="preserve"> pan učitel Daniel Razím již po několikáté zpívá s dětmi v tento den v našem patronátním sboru U Jákobova žebříku.</w:t>
      </w:r>
    </w:p>
    <w:p w:rsidR="00FA715E" w:rsidRPr="007F0331" w:rsidRDefault="00FA715E" w:rsidP="00B5504D">
      <w:pPr>
        <w:pStyle w:val="Odstavecseseznamem"/>
        <w:numPr>
          <w:ilvl w:val="0"/>
          <w:numId w:val="7"/>
        </w:numPr>
        <w:ind w:left="1418" w:hanging="709"/>
        <w:jc w:val="both"/>
      </w:pPr>
      <w:r>
        <w:rPr>
          <w:b/>
        </w:rPr>
        <w:t xml:space="preserve">Zasedání </w:t>
      </w:r>
      <w:r w:rsidR="00EB0BD0">
        <w:rPr>
          <w:b/>
        </w:rPr>
        <w:t>S</w:t>
      </w:r>
      <w:r w:rsidR="007F0331">
        <w:rPr>
          <w:b/>
        </w:rPr>
        <w:t xml:space="preserve">ynodu v Litomyšli – </w:t>
      </w:r>
      <w:r w:rsidR="007F0331" w:rsidRPr="007F0331">
        <w:t>naše děti</w:t>
      </w:r>
      <w:r w:rsidR="00505A4F">
        <w:t xml:space="preserve"> </w:t>
      </w:r>
      <w:r w:rsidR="007F0331" w:rsidRPr="007F0331">
        <w:t xml:space="preserve">z dramatického a grafického kroužku </w:t>
      </w:r>
      <w:r w:rsidR="00EB0BD0">
        <w:t>přijely 1. června na zasedání Synodu prezentovat naši Bratrskou školu a sklidili od synodálů velký úspěch.</w:t>
      </w:r>
    </w:p>
    <w:p w:rsidR="00EB0BD0" w:rsidRDefault="00B5504D" w:rsidP="00350994">
      <w:pPr>
        <w:pStyle w:val="Odstavecseseznamem"/>
        <w:numPr>
          <w:ilvl w:val="0"/>
          <w:numId w:val="7"/>
        </w:numPr>
        <w:ind w:left="1418" w:hanging="709"/>
        <w:jc w:val="both"/>
      </w:pPr>
      <w:r w:rsidRPr="00396645">
        <w:rPr>
          <w:b/>
        </w:rPr>
        <w:t>Florbal</w:t>
      </w:r>
      <w:r w:rsidR="00E37571">
        <w:t xml:space="preserve"> -  ve spolupráci se školami na Praze 7</w:t>
      </w:r>
      <w:r w:rsidRPr="00396645">
        <w:t xml:space="preserve"> jsme</w:t>
      </w:r>
      <w:r w:rsidR="00E37571">
        <w:t xml:space="preserve"> v</w:t>
      </w:r>
      <w:r w:rsidR="00681414">
        <w:t> </w:t>
      </w:r>
      <w:r w:rsidR="00E37571">
        <w:t>červnu</w:t>
      </w:r>
      <w:r w:rsidRPr="00396645">
        <w:t xml:space="preserve"> uspořádali turnaj pro naše malé florbalisty. Sestavila se dvě družstva. Jedno družstvo turnaj vyhrálo a</w:t>
      </w:r>
      <w:r w:rsidR="00E37571">
        <w:t xml:space="preserve"> druhé zase pořadí uzavíralo.</w:t>
      </w:r>
    </w:p>
    <w:p w:rsidR="00B5504D" w:rsidRPr="00396645" w:rsidRDefault="00EB0BD0" w:rsidP="00EB0BD0">
      <w:pPr>
        <w:pStyle w:val="Odstavecseseznamem"/>
        <w:numPr>
          <w:ilvl w:val="0"/>
          <w:numId w:val="7"/>
        </w:numPr>
        <w:ind w:left="1418" w:hanging="709"/>
        <w:jc w:val="both"/>
      </w:pPr>
      <w:r>
        <w:rPr>
          <w:b/>
        </w:rPr>
        <w:t>Slavnostní pokládání základního kamene Evangelické akademie –</w:t>
      </w:r>
      <w:r>
        <w:t xml:space="preserve"> Bratrská škola byla pozvána na oficiální pokládání základního kamene nové budovy této školy v posledním červnovém týdnu. Děti s panem učitelem Razímem zazpívaly a ke zpěvu přizvaly i publikum.</w:t>
      </w:r>
    </w:p>
    <w:p w:rsidR="00FB2021" w:rsidRDefault="0034357F" w:rsidP="00CE5472">
      <w:pPr>
        <w:pStyle w:val="Odstavecseseznamem"/>
        <w:numPr>
          <w:ilvl w:val="0"/>
          <w:numId w:val="7"/>
        </w:numPr>
        <w:tabs>
          <w:tab w:val="left" w:pos="3402"/>
        </w:tabs>
        <w:ind w:left="1418" w:hanging="709"/>
        <w:jc w:val="both"/>
      </w:pPr>
      <w:r>
        <w:rPr>
          <w:b/>
        </w:rPr>
        <w:t>Výtvarné soutěže –</w:t>
      </w:r>
      <w:r w:rsidR="002F4329">
        <w:rPr>
          <w:b/>
        </w:rPr>
        <w:t xml:space="preserve"> </w:t>
      </w:r>
      <w:r w:rsidR="002F4329" w:rsidRPr="002F4329">
        <w:t>Děti malují pro konto Bariéry</w:t>
      </w:r>
      <w:r w:rsidR="002F4329">
        <w:t xml:space="preserve"> – Moje oblíbená pohádka</w:t>
      </w:r>
    </w:p>
    <w:p w:rsidR="002F4329" w:rsidRPr="002F4329" w:rsidRDefault="002F4329" w:rsidP="002F4329">
      <w:pPr>
        <w:pStyle w:val="Odstavecseseznamem"/>
        <w:tabs>
          <w:tab w:val="left" w:pos="3402"/>
        </w:tabs>
        <w:ind w:left="1418"/>
        <w:jc w:val="both"/>
      </w:pPr>
      <w:r>
        <w:rPr>
          <w:b/>
        </w:rPr>
        <w:tab/>
      </w:r>
      <w:r w:rsidRPr="002F4329">
        <w:t>Blízká setkání s netopýry</w:t>
      </w:r>
    </w:p>
    <w:p w:rsidR="00CE5472" w:rsidRDefault="00CE5472" w:rsidP="00CE5472">
      <w:pPr>
        <w:pStyle w:val="Odstavecseseznamem"/>
        <w:numPr>
          <w:ilvl w:val="0"/>
          <w:numId w:val="7"/>
        </w:numPr>
        <w:tabs>
          <w:tab w:val="left" w:pos="3402"/>
        </w:tabs>
        <w:ind w:left="1418" w:hanging="709"/>
        <w:jc w:val="both"/>
      </w:pPr>
      <w:r>
        <w:rPr>
          <w:b/>
        </w:rPr>
        <w:t>Výstava grafických prací žáků v rámci Zahradní slavnosti</w:t>
      </w: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411821" w:rsidRDefault="00411821" w:rsidP="00B5504D">
      <w:pPr>
        <w:jc w:val="both"/>
      </w:pPr>
    </w:p>
    <w:p w:rsidR="00944FDF" w:rsidRDefault="00944FDF" w:rsidP="00B5504D">
      <w:pPr>
        <w:jc w:val="both"/>
      </w:pPr>
    </w:p>
    <w:p w:rsidR="00B5504D" w:rsidRPr="00396645" w:rsidRDefault="00B5504D" w:rsidP="00B5504D">
      <w:pPr>
        <w:pStyle w:val="Odstavecseseznamem"/>
        <w:ind w:left="0"/>
      </w:pPr>
    </w:p>
    <w:p w:rsidR="00B5504D" w:rsidRDefault="002F4329" w:rsidP="00582F32">
      <w:pPr>
        <w:pStyle w:val="Nadpis1"/>
        <w:rPr>
          <w:sz w:val="26"/>
          <w:szCs w:val="26"/>
        </w:rPr>
      </w:pPr>
      <w:bookmarkStart w:id="9" w:name="_Toc528408098"/>
      <w:r w:rsidRPr="00334B8A">
        <w:rPr>
          <w:sz w:val="26"/>
          <w:szCs w:val="26"/>
        </w:rPr>
        <w:lastRenderedPageBreak/>
        <w:t>12</w:t>
      </w:r>
      <w:r w:rsidR="00B5504D" w:rsidRPr="00334B8A">
        <w:rPr>
          <w:sz w:val="26"/>
          <w:szCs w:val="26"/>
        </w:rPr>
        <w:t>.         Tradiční aktivity školy</w:t>
      </w:r>
      <w:bookmarkEnd w:id="9"/>
    </w:p>
    <w:p w:rsidR="00334B8A" w:rsidRDefault="00334B8A" w:rsidP="00334B8A"/>
    <w:p w:rsidR="00334B8A" w:rsidRDefault="00334B8A" w:rsidP="00505A4F">
      <w:pPr>
        <w:ind w:left="851"/>
        <w:jc w:val="both"/>
      </w:pPr>
      <w:r>
        <w:rPr>
          <w:b/>
        </w:rPr>
        <w:t>Vánoční divadlo – Labyrint světa a ráj srdce</w:t>
      </w:r>
    </w:p>
    <w:p w:rsidR="0060362E" w:rsidRPr="00505A4F" w:rsidRDefault="00334B8A" w:rsidP="00505A4F">
      <w:pPr>
        <w:pStyle w:val="Bezmezer"/>
        <w:ind w:left="851"/>
        <w:jc w:val="both"/>
        <w:rPr>
          <w:rFonts w:ascii="Times New Roman" w:hAnsi="Times New Roman"/>
          <w:sz w:val="24"/>
          <w:szCs w:val="24"/>
        </w:rPr>
      </w:pPr>
      <w:r w:rsidRPr="00505A4F">
        <w:rPr>
          <w:rFonts w:ascii="Times New Roman" w:hAnsi="Times New Roman"/>
          <w:sz w:val="24"/>
          <w:szCs w:val="24"/>
        </w:rPr>
        <w:t>Volná inspirace příběhem Jana Amose Komenského v divadelním představení Bratrské školy</w:t>
      </w:r>
      <w:r w:rsidR="009421E3">
        <w:rPr>
          <w:rFonts w:ascii="Times New Roman" w:hAnsi="Times New Roman"/>
          <w:sz w:val="24"/>
          <w:szCs w:val="24"/>
        </w:rPr>
        <w:t>.</w:t>
      </w:r>
      <w:r w:rsidRPr="00505A4F">
        <w:rPr>
          <w:rFonts w:ascii="Times New Roman" w:hAnsi="Times New Roman"/>
          <w:sz w:val="24"/>
          <w:szCs w:val="24"/>
        </w:rPr>
        <w:t xml:space="preserve"> </w:t>
      </w:r>
      <w:r w:rsidR="0060362E" w:rsidRPr="00505A4F">
        <w:rPr>
          <w:rFonts w:ascii="Times New Roman" w:hAnsi="Times New Roman"/>
          <w:color w:val="353B37"/>
          <w:sz w:val="24"/>
          <w:szCs w:val="24"/>
        </w:rPr>
        <w:t> </w:t>
      </w:r>
    </w:p>
    <w:p w:rsidR="0060362E" w:rsidRPr="00505A4F" w:rsidRDefault="0060362E" w:rsidP="00505A4F">
      <w:pPr>
        <w:pStyle w:val="Bezmezer"/>
        <w:ind w:left="851"/>
        <w:jc w:val="both"/>
        <w:rPr>
          <w:rFonts w:ascii="Times New Roman" w:hAnsi="Times New Roman"/>
          <w:sz w:val="24"/>
          <w:szCs w:val="24"/>
        </w:rPr>
      </w:pPr>
      <w:r w:rsidRPr="00505A4F">
        <w:rPr>
          <w:rFonts w:ascii="Times New Roman" w:hAnsi="Times New Roman"/>
          <w:sz w:val="24"/>
          <w:szCs w:val="24"/>
        </w:rPr>
        <w:t>Kdo z vás se nikdy nerozhlížel po světě a nehledal v něm místo, kde by se cítil spokojeně a šťastně?</w:t>
      </w:r>
    </w:p>
    <w:p w:rsidR="0060362E" w:rsidRPr="00505A4F" w:rsidRDefault="0060362E" w:rsidP="00505A4F">
      <w:pPr>
        <w:pStyle w:val="Bezmezer"/>
        <w:ind w:left="851"/>
        <w:jc w:val="both"/>
        <w:rPr>
          <w:rFonts w:ascii="Times New Roman" w:hAnsi="Times New Roman"/>
          <w:sz w:val="24"/>
          <w:szCs w:val="24"/>
        </w:rPr>
      </w:pPr>
      <w:r w:rsidRPr="00505A4F">
        <w:rPr>
          <w:rFonts w:ascii="Times New Roman" w:hAnsi="Times New Roman"/>
          <w:sz w:val="24"/>
          <w:szCs w:val="24"/>
        </w:rPr>
        <w:t>Děti, které se s naší školou v 5. třídě loučí, začínají uspořádání světa stále silněji vnímat a prožívat. Objevují rozmanitost lidských činností, zaměstnání, životních stylů a názorů, mnohdy připomínající složitý a nepřehledný labyrint. Stejně jako Poutník z roku 1623 při tom potkávají různé průvodce, snaživé vykladače smyslu života, kteří jim často s těmi nejlepšími úmysly nabízejí své uzdy a mámivé brýle.</w:t>
      </w:r>
    </w:p>
    <w:p w:rsidR="0060362E" w:rsidRPr="00505A4F" w:rsidRDefault="0060362E" w:rsidP="00505A4F">
      <w:pPr>
        <w:pStyle w:val="Bezmezer"/>
        <w:ind w:left="851"/>
        <w:jc w:val="both"/>
        <w:rPr>
          <w:rFonts w:ascii="Times New Roman" w:hAnsi="Times New Roman"/>
          <w:sz w:val="24"/>
          <w:szCs w:val="24"/>
        </w:rPr>
      </w:pPr>
      <w:r w:rsidRPr="00505A4F">
        <w:rPr>
          <w:rFonts w:ascii="Times New Roman" w:hAnsi="Times New Roman"/>
          <w:sz w:val="24"/>
          <w:szCs w:val="24"/>
        </w:rPr>
        <w:t>Tomu, kdo chce nalézt ryzí podobu své životní cesty a opravdové naplnění, ale nakonec nezbývá, než průvodce jednoho dne opustit a vydat se bez jejich pomoci do „domu svého srdce“. Je to místo plné nejpodivnějších tajemství a hluboko zapadlých odpovědí na mnoho důležitých otázek, místo, kde můžeme objevit jistoty, které nás dělají skutečně šťastnými, a pocit bezpečí, co nám nikdo na světě neumí a nemůže dát. Místo, kde se nachází střed labyrintu – cíl Poutníkova hledání a bloudění.</w:t>
      </w:r>
    </w:p>
    <w:p w:rsidR="0060362E" w:rsidRPr="00505A4F" w:rsidRDefault="0060362E" w:rsidP="00505A4F">
      <w:pPr>
        <w:pStyle w:val="Bezmezer"/>
        <w:ind w:left="851"/>
        <w:jc w:val="both"/>
        <w:rPr>
          <w:rFonts w:ascii="Times New Roman" w:hAnsi="Times New Roman"/>
          <w:sz w:val="24"/>
          <w:szCs w:val="24"/>
        </w:rPr>
      </w:pPr>
      <w:r w:rsidRPr="00505A4F">
        <w:rPr>
          <w:rFonts w:ascii="Times New Roman" w:hAnsi="Times New Roman"/>
          <w:sz w:val="24"/>
          <w:szCs w:val="24"/>
        </w:rPr>
        <w:t>Po jeho poznání se nám lépe snáší záhadné úmysly Osudu, nestálá přízeň paní Fortuny i nepříliš povzbudivá moudrost Královny světa. Málokdy ale tušíme, že se jedná o návrat tam, odkud jsme kdysi vyšli nebo jsme byli vyvedeni.</w:t>
      </w:r>
    </w:p>
    <w:p w:rsidR="0060362E" w:rsidRPr="00505A4F" w:rsidRDefault="0060362E" w:rsidP="00505A4F">
      <w:pPr>
        <w:pStyle w:val="Bezmezer"/>
        <w:ind w:left="851"/>
        <w:jc w:val="both"/>
        <w:rPr>
          <w:rFonts w:ascii="Times New Roman" w:hAnsi="Times New Roman"/>
          <w:sz w:val="24"/>
          <w:szCs w:val="24"/>
        </w:rPr>
      </w:pPr>
      <w:r w:rsidRPr="00505A4F">
        <w:rPr>
          <w:rFonts w:ascii="Times New Roman" w:hAnsi="Times New Roman"/>
          <w:sz w:val="24"/>
          <w:szCs w:val="24"/>
        </w:rPr>
        <w:t>Hra je o světě, který známe, který nás každý den obklopuje a formuje. I když je v mnohém jiný než doba Jana Amose Komenského, stále zůstává labyrintem, v němž každý hledá svou vlastní cestu k ostatním lidem i sám k sobě.</w:t>
      </w:r>
    </w:p>
    <w:p w:rsidR="0060362E" w:rsidRPr="00505A4F" w:rsidRDefault="0060362E" w:rsidP="00505A4F">
      <w:pPr>
        <w:pStyle w:val="Bezmezer"/>
        <w:ind w:left="851"/>
        <w:jc w:val="both"/>
        <w:rPr>
          <w:rFonts w:ascii="Times New Roman" w:hAnsi="Times New Roman"/>
          <w:sz w:val="24"/>
          <w:szCs w:val="24"/>
        </w:rPr>
      </w:pPr>
      <w:r w:rsidRPr="00505A4F">
        <w:rPr>
          <w:rFonts w:ascii="Times New Roman" w:hAnsi="Times New Roman"/>
          <w:sz w:val="24"/>
          <w:szCs w:val="24"/>
        </w:rPr>
        <w:t>Divadelní představení na základě díla J. A.</w:t>
      </w:r>
      <w:r w:rsidR="00505A4F">
        <w:rPr>
          <w:rFonts w:ascii="Times New Roman" w:hAnsi="Times New Roman"/>
          <w:sz w:val="24"/>
          <w:szCs w:val="24"/>
        </w:rPr>
        <w:t xml:space="preserve"> </w:t>
      </w:r>
      <w:r w:rsidRPr="00505A4F">
        <w:rPr>
          <w:rFonts w:ascii="Times New Roman" w:hAnsi="Times New Roman"/>
          <w:sz w:val="24"/>
          <w:szCs w:val="24"/>
        </w:rPr>
        <w:t xml:space="preserve">Komenského </w:t>
      </w:r>
      <w:r w:rsidR="006B6064" w:rsidRPr="00505A4F">
        <w:rPr>
          <w:rFonts w:ascii="Times New Roman" w:hAnsi="Times New Roman"/>
          <w:sz w:val="24"/>
          <w:szCs w:val="24"/>
        </w:rPr>
        <w:t>napsal a režijně vedl pan učitel Daniel Razím.</w:t>
      </w:r>
    </w:p>
    <w:p w:rsidR="004A29FC" w:rsidRDefault="004A29FC" w:rsidP="00505A4F">
      <w:pPr>
        <w:spacing w:after="0"/>
        <w:jc w:val="both"/>
        <w:textAlignment w:val="baseline"/>
        <w:rPr>
          <w:rFonts w:ascii="Arial" w:hAnsi="Arial" w:cs="Arial"/>
          <w:b/>
          <w:bCs/>
          <w:color w:val="353B37"/>
          <w:sz w:val="21"/>
          <w:szCs w:val="21"/>
          <w:bdr w:val="none" w:sz="0" w:space="0" w:color="auto" w:frame="1"/>
        </w:rPr>
      </w:pPr>
    </w:p>
    <w:p w:rsidR="00B5504D" w:rsidRPr="00334B8A" w:rsidRDefault="00944FDF" w:rsidP="00505A4F">
      <w:pPr>
        <w:ind w:left="851"/>
        <w:jc w:val="both"/>
        <w:rPr>
          <w:b/>
        </w:rPr>
      </w:pPr>
      <w:r w:rsidRPr="00334B8A">
        <w:rPr>
          <w:b/>
        </w:rPr>
        <w:t>Bratrské plesání</w:t>
      </w:r>
      <w:r w:rsidR="00B5504D" w:rsidRPr="00334B8A">
        <w:rPr>
          <w:b/>
        </w:rPr>
        <w:t xml:space="preserve"> a stužkování prvňáčků</w:t>
      </w:r>
    </w:p>
    <w:p w:rsidR="00716E61" w:rsidRPr="00396645" w:rsidRDefault="00B5504D" w:rsidP="00505A4F">
      <w:pPr>
        <w:ind w:left="851"/>
        <w:jc w:val="both"/>
      </w:pPr>
      <w:r w:rsidRPr="00944FDF">
        <w:t xml:space="preserve">I letošní ples, kde dochází k prvnímu velkému loučení s našimi páťáky, proběhl v sále Domovina.  Ples se dostal do jiných rozměrů, večerní róby maminek a obleky tatínků dokreslovaly slavnostní atmosféru. Páťáci </w:t>
      </w:r>
      <w:r w:rsidR="006B6064">
        <w:t xml:space="preserve">i prvňáčkové si pro nás připravili krátké představení – páťáci vzpomínali na </w:t>
      </w:r>
      <w:r w:rsidR="00333082">
        <w:t xml:space="preserve">nej události uběhlých pěti let </w:t>
      </w:r>
      <w:r w:rsidR="006B6064">
        <w:t xml:space="preserve">a prvňáčkové se předvedli v plné </w:t>
      </w:r>
      <w:r w:rsidR="00333082">
        <w:t>kráse a s vtipem. Sál byl tentokrát laděn do zelena, do oblíbené barvy paní učitelky Jitky Nehasilové. Nezklamala tombola naplněná dárky od rodičů. Veškerý výtěžek šel po odečtení nákladů do Dětského fondu.</w:t>
      </w:r>
      <w:r w:rsidR="00D34BA1">
        <w:t xml:space="preserve"> Opět nám byla dopřána krásná podívaná, vystoupil náš bývalý žák Josef Franěk. </w:t>
      </w:r>
    </w:p>
    <w:p w:rsidR="00B5504D" w:rsidRPr="00396645" w:rsidRDefault="00B5504D" w:rsidP="00505A4F">
      <w:pPr>
        <w:pStyle w:val="Normlnweb"/>
        <w:ind w:left="851"/>
        <w:jc w:val="both"/>
      </w:pPr>
      <w:r w:rsidRPr="00396645">
        <w:rPr>
          <w:b/>
          <w:color w:val="000000"/>
        </w:rPr>
        <w:t>Pobyt na horách</w:t>
      </w:r>
    </w:p>
    <w:p w:rsidR="00B5504D" w:rsidRPr="00396645" w:rsidRDefault="00D34BA1" w:rsidP="00716E61">
      <w:pPr>
        <w:pStyle w:val="Normlnweb"/>
        <w:ind w:left="851"/>
        <w:jc w:val="both"/>
      </w:pPr>
      <w:r>
        <w:t>Sedm</w:t>
      </w:r>
      <w:r w:rsidR="00D10725">
        <w:t>ým</w:t>
      </w:r>
      <w:r w:rsidR="00B5504D" w:rsidRPr="00396645">
        <w:t xml:space="preserve"> rokem jsme vyjeli s Bratrskou školou na hory. Není to povinná akce školy, stejně tak není povinné umět lyžovat. Jedná se spíš o ozdravný pobyt na horách, který nám i dětem otvírá další a další možnosti vzájemného poznávání a nacházení cest k sobě n</w:t>
      </w:r>
      <w:r w:rsidR="00D10725">
        <w:t xml:space="preserve">avzájem. </w:t>
      </w:r>
      <w:r>
        <w:t>Tentokrát nás měla Šumava ráda a nasněžilo. Nemuseli jsme dojíždět na Zadov, ale v klidu lyžovat blízko hotelu. Hrátky n</w:t>
      </w:r>
      <w:r w:rsidR="008D532D">
        <w:t xml:space="preserve">a sněhu provázely celý pobyt a </w:t>
      </w:r>
      <w:r>
        <w:t xml:space="preserve"> i nelyžaři si užili bobování apod. Odpoledne chodil lyžovat jen</w:t>
      </w:r>
      <w:r w:rsidR="009421E3">
        <w:t xml:space="preserve"> ten</w:t>
      </w:r>
      <w:r>
        <w:t>, kdo chtěl, ostatní pořádali vycházky a hry v okolí hotelu. Nechyběl ani výlet na běžkách pro zájemce. Večerní společné zpívání samozřejmě nemohlo chybět.</w:t>
      </w:r>
    </w:p>
    <w:p w:rsidR="00505A4F" w:rsidRDefault="00505A4F" w:rsidP="00505A4F">
      <w:pPr>
        <w:pStyle w:val="Normlnweb"/>
        <w:ind w:left="960"/>
        <w:jc w:val="both"/>
        <w:rPr>
          <w:b/>
        </w:rPr>
      </w:pPr>
    </w:p>
    <w:p w:rsidR="00B5504D" w:rsidRPr="00396645" w:rsidRDefault="00B5504D" w:rsidP="00505A4F">
      <w:pPr>
        <w:pStyle w:val="Normlnweb"/>
        <w:ind w:left="851"/>
        <w:jc w:val="both"/>
        <w:rPr>
          <w:b/>
        </w:rPr>
      </w:pPr>
      <w:r w:rsidRPr="00396645">
        <w:rPr>
          <w:b/>
        </w:rPr>
        <w:lastRenderedPageBreak/>
        <w:t>Škola v přírodě</w:t>
      </w:r>
    </w:p>
    <w:p w:rsidR="00B5504D" w:rsidRPr="00396645" w:rsidRDefault="00B5504D" w:rsidP="00B5504D">
      <w:pPr>
        <w:pStyle w:val="Normlnweb"/>
        <w:ind w:left="851"/>
        <w:jc w:val="both"/>
      </w:pPr>
      <w:r w:rsidRPr="00396645">
        <w:t>Opět se podařilo se nám vrátit v rámci školy v přírodě do Žihle. Lepší místo pro vyžití dětí jsme ještě neobjevili, hlavně v souvislosti s cenou pobytu. Je to dotované zařízení magistrátem hl. města Prahy. Celý areál je oplocen a slouží ke sportovnímu vyžití i rekreačnímu pohybu dětí. Okolní lesy se nám starají o bohatý přísun kyslíku. Každý rok se jeden den věnujeme pouze sportu, z této celodenní akce pak děti dostávají diplomy a odměny. Také ná</w:t>
      </w:r>
      <w:r w:rsidR="00A0300B">
        <w:t xml:space="preserve">s neminula skoro noční stezka odvahy. Neopomenutelnou náplní pobytu je </w:t>
      </w:r>
      <w:r w:rsidRPr="00396645">
        <w:t>maškarní rej masek, různé hry a soutěže včetně vyhlášení nejlepší</w:t>
      </w:r>
      <w:r w:rsidR="00A0300B">
        <w:t xml:space="preserve">ch masek. </w:t>
      </w:r>
      <w:r w:rsidR="00D34BA1">
        <w:t>Ačkoliv jsme tentokrát jeli už v dubnu, počasí nám přálo. Bylo velmi teplo a bez deště.</w:t>
      </w:r>
      <w:r w:rsidRPr="00396645">
        <w:t xml:space="preserve"> Starší děti opět vyjely na výlety na kolech. Terén je náročný, náleží jim velká pochvala.</w:t>
      </w:r>
      <w:r w:rsidR="00A0300B">
        <w:t xml:space="preserve"> Tato akce je velmi náročná, je to celoškolní výjezd. Cestou nazpět jsme si udělali výlet do </w:t>
      </w:r>
      <w:r w:rsidR="00D34BA1">
        <w:t xml:space="preserve">sklárny </w:t>
      </w:r>
      <w:r w:rsidR="00505A4F">
        <w:t xml:space="preserve">v Nižboru </w:t>
      </w:r>
      <w:r w:rsidR="0062446D">
        <w:t>a hurá domů. Krá</w:t>
      </w:r>
      <w:r w:rsidR="00A0300B">
        <w:t xml:space="preserve">sná </w:t>
      </w:r>
      <w:r w:rsidR="0062446D">
        <w:t xml:space="preserve">a poučná </w:t>
      </w:r>
      <w:r w:rsidR="00A0300B">
        <w:t>tečka za týdnem plným práce a zážitků.</w:t>
      </w:r>
    </w:p>
    <w:p w:rsidR="00B5504D" w:rsidRPr="00396645" w:rsidRDefault="00B5504D" w:rsidP="00505A4F">
      <w:pPr>
        <w:pStyle w:val="Normlnweb"/>
        <w:ind w:left="851"/>
        <w:jc w:val="both"/>
        <w:rPr>
          <w:b/>
        </w:rPr>
      </w:pPr>
      <w:r w:rsidRPr="00396645">
        <w:rPr>
          <w:b/>
        </w:rPr>
        <w:t>Zahradní slavnost</w:t>
      </w:r>
    </w:p>
    <w:p w:rsidR="00CA4FEB" w:rsidRDefault="00B5504D" w:rsidP="00BC27A1">
      <w:pPr>
        <w:pStyle w:val="Odstavecseseznamem"/>
        <w:ind w:left="851"/>
        <w:jc w:val="both"/>
      </w:pPr>
      <w:r w:rsidRPr="00396645">
        <w:t>Zahradní slavnost – tradice Bratrské po mnoho a mnoho let</w:t>
      </w:r>
      <w:r w:rsidR="00052E11">
        <w:t>. Opět jsme se loučili s našimi páťáky tentokrát vtipným představením</w:t>
      </w:r>
      <w:r w:rsidR="0062446D">
        <w:t xml:space="preserve">, ve kterém žáci hráli sami sebe v ideální podobě a v reálu. Opravdu velmi vtipné. </w:t>
      </w:r>
      <w:r w:rsidR="00052E11">
        <w:t xml:space="preserve"> Dále nám zazpívaly všechny děti. </w:t>
      </w:r>
      <w:r w:rsidRPr="00396645">
        <w:t>Po oficiálním bloku jsme se již jen radovali ze vzájemných setkání a možnosti si promluvit s li</w:t>
      </w:r>
      <w:r w:rsidR="00052E11">
        <w:t>dmi, kteří byli kdysi spojeni s Bratrskou školou. Tradičně totiž na Zahradní slavnosti přicházejí i bývalí zaměstnanci, žáci i rodiče školy.</w:t>
      </w:r>
      <w:r w:rsidR="0062446D">
        <w:t xml:space="preserve"> Nechyběla návštěva pana starosty Čižinského, který promluvil k rodičům a shrnul čtyřleté úsilí, které bylo završ</w:t>
      </w:r>
      <w:r w:rsidR="00505A4F">
        <w:t>e</w:t>
      </w:r>
      <w:r w:rsidR="0062446D">
        <w:t>no úspěšně smlouvou o právu stavby. Zároveň byla vystavena díla i dílka dětí z keramického, hrnčířského a grafického kroužku a instalována nová keramická výzdoba na zahradu školy.</w:t>
      </w: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pPr>
    </w:p>
    <w:p w:rsidR="00BC27A1" w:rsidRDefault="00BC27A1" w:rsidP="00BC27A1">
      <w:pPr>
        <w:pStyle w:val="Odstavecseseznamem"/>
        <w:ind w:left="851"/>
        <w:jc w:val="both"/>
        <w:rPr>
          <w:b/>
        </w:rPr>
      </w:pPr>
    </w:p>
    <w:p w:rsidR="00C9773C" w:rsidRDefault="00716E61" w:rsidP="00C9773C">
      <w:pPr>
        <w:pStyle w:val="Normlnweb"/>
        <w:ind w:left="851"/>
        <w:jc w:val="both"/>
      </w:pPr>
      <w:r w:rsidRPr="00396645">
        <w:rPr>
          <w:b/>
        </w:rPr>
        <w:lastRenderedPageBreak/>
        <w:t>PROJEKTY</w:t>
      </w:r>
      <w:r w:rsidR="00C9773C" w:rsidRPr="00396645">
        <w:rPr>
          <w:b/>
        </w:rPr>
        <w:t xml:space="preserve"> – </w:t>
      </w:r>
      <w:r w:rsidR="00C9773C" w:rsidRPr="00396645">
        <w:t>Naše škola pořádá během školního roku několik projektových dnů.</w:t>
      </w:r>
    </w:p>
    <w:p w:rsidR="00FB2021" w:rsidRPr="00FB2021" w:rsidRDefault="00FB2021" w:rsidP="00FB2021">
      <w:pPr>
        <w:spacing w:before="150" w:after="0"/>
        <w:textAlignment w:val="baseline"/>
        <w:rPr>
          <w:rFonts w:ascii="Arial" w:hAnsi="Arial" w:cs="Arial"/>
          <w:color w:val="353B37"/>
          <w:sz w:val="21"/>
          <w:szCs w:val="21"/>
        </w:rPr>
      </w:pPr>
      <w:r w:rsidRPr="00FB2021">
        <w:rPr>
          <w:rFonts w:ascii="Arial" w:hAnsi="Arial" w:cs="Arial"/>
          <w:color w:val="353B37"/>
          <w:sz w:val="21"/>
          <w:szCs w:val="21"/>
        </w:rPr>
        <w:t> </w:t>
      </w:r>
    </w:p>
    <w:p w:rsidR="00FB2021" w:rsidRPr="00505A4F" w:rsidRDefault="00FA715E" w:rsidP="00505A4F">
      <w:pPr>
        <w:spacing w:after="0"/>
        <w:ind w:left="851"/>
        <w:textAlignment w:val="baseline"/>
        <w:rPr>
          <w:b/>
          <w:bCs/>
          <w:bdr w:val="none" w:sz="0" w:space="0" w:color="auto" w:frame="1"/>
        </w:rPr>
      </w:pPr>
      <w:r w:rsidRPr="00505A4F">
        <w:rPr>
          <w:b/>
          <w:bCs/>
          <w:bdr w:val="none" w:sz="0" w:space="0" w:color="auto" w:frame="1"/>
        </w:rPr>
        <w:t>H</w:t>
      </w:r>
      <w:r w:rsidR="00FB2021" w:rsidRPr="00505A4F">
        <w:rPr>
          <w:b/>
          <w:bCs/>
          <w:bdr w:val="none" w:sz="0" w:space="0" w:color="auto" w:frame="1"/>
        </w:rPr>
        <w:t>istorická Praha</w:t>
      </w:r>
    </w:p>
    <w:p w:rsidR="00505A4F" w:rsidRPr="00FB2021" w:rsidRDefault="00505A4F" w:rsidP="00505A4F">
      <w:pPr>
        <w:spacing w:after="0"/>
        <w:ind w:left="851"/>
        <w:textAlignment w:val="baseline"/>
        <w:rPr>
          <w:color w:val="353B37"/>
        </w:rPr>
      </w:pPr>
    </w:p>
    <w:p w:rsidR="00FB2021"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Září bývá v Bratrské škole ve znamení Prahy. Prostřednictvím vycházek, speciálních programů a dalších aktivit se každý rok dozvíme</w:t>
      </w:r>
      <w:r w:rsidR="009421E3">
        <w:rPr>
          <w:rFonts w:ascii="Times New Roman" w:hAnsi="Times New Roman"/>
          <w:sz w:val="24"/>
          <w:szCs w:val="24"/>
        </w:rPr>
        <w:t xml:space="preserve"> něco více o našem městě, jeho</w:t>
      </w:r>
      <w:r w:rsidRPr="00505A4F">
        <w:rPr>
          <w:rFonts w:ascii="Times New Roman" w:hAnsi="Times New Roman"/>
          <w:sz w:val="24"/>
          <w:szCs w:val="24"/>
        </w:rPr>
        <w:t xml:space="preserve"> obyvatelích i historii, ale i o dalších souvislostech.</w:t>
      </w:r>
    </w:p>
    <w:p w:rsidR="00FB2021"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Nejmenší žáci začínají obvykle poznáváním okolí školy, seznamují se s cestou na oběd i s tím, jak se mají v okolí školy bezpečně chovat. I letos završili žáci přípravného ročníku svoje aktivity o Praze ve Stromovce – učili se poznávat rostliny a stromy, které tam rostou, pozorovali zvířata. Cestu do Stromovky spojili s první návštěvou Planetária.</w:t>
      </w:r>
    </w:p>
    <w:p w:rsidR="00FB2021"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Žáci z prvního ročníku také mapovali nejbližší okolí školy, a to doslova – okolí školy nejprve vymodelovali pomocí krabic a kartonu, potom zakreslili plán.</w:t>
      </w:r>
    </w:p>
    <w:p w:rsidR="00FB2021"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Žáci ze druhé třídy již v loňském roce navštívili Staroměstské náměstí, letos k tomu přidali Karlův most, zastavili se u Národního divadla a z vyhlídkových míst si ukazovali Hrad i další důležitá místa v Praze. Potom shromažďovali obrázky s důležitými stavbami v Praze. V hodinách prvouky si potom o jednotlivých stavbách povídali a přemýšleli, co by ve „svém“ městě chtěli ještě postavit. Také zjišťovali, co všechno musí ve městě být, aby dobře fungovalo. Nakonec si vytvořili město z papíru. Pražské stavby vystřihli a podlepili, kromě nich si však každý vymyslel ještě svou vysněnou budovu – možná, že se jednou některá z nich v Praze objeví.</w:t>
      </w:r>
    </w:p>
    <w:p w:rsidR="00FB2021"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Žáci třetí třídy přemýšleli o Praze z nejrůznějších úhlů pohledu. K tomu, aby postihli Prahu v její kráse i reálném fungování, si vytvářeli myšlenkovou mapu. Potom svoje aktivity zaměřili na nejbližší okolí školy a stejně jako nejmenší žáci prozkoumali Stromovku a na vycházce zařadili celou řadu zajímavých aktivit. Téma uzavřeli vytvořením okolí školy pomocí modelíny.</w:t>
      </w:r>
    </w:p>
    <w:p w:rsidR="00FB2021"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Žáci čtvrtého a pátého ročníku se zúčastnili VyšeHrátek, programu, který umožňuje poznání Vyšehradu i jeho skrytých míst v nevšedních souvislostech. Letošní téma spojilo Vyšehrad s tematikou vynálezů. V interaktivní bojovce zažily děti na vlastní kůži rozhovor mezi Edisonem a Teslou o výhodách stejnosměrného a střídavého proudu, gravitaci si vyzkoušely s Newtonem pomocí zátěží na nohou, učily se vysílat zprávy a v temném sklepení u hradeb spolu s Einsteinem vymýšlely zlepšovací návrh a nechávaly si ho patentovat. K tomu získaly řadu pracovních listů, které paní učitelky využívají ke zpestření výuky. „Čtvrťáci“ se navíc potkali s televizními reportéry a objevili se na Déčku ve zprávičkách pro děti.</w:t>
      </w:r>
    </w:p>
    <w:p w:rsidR="00FA715E" w:rsidRPr="00505A4F" w:rsidRDefault="00FB2021" w:rsidP="00505A4F">
      <w:pPr>
        <w:pStyle w:val="Bezmezer"/>
        <w:ind w:left="851"/>
        <w:jc w:val="both"/>
        <w:rPr>
          <w:rFonts w:ascii="Times New Roman" w:hAnsi="Times New Roman"/>
          <w:sz w:val="24"/>
          <w:szCs w:val="24"/>
        </w:rPr>
      </w:pPr>
      <w:r w:rsidRPr="00505A4F">
        <w:rPr>
          <w:rFonts w:ascii="Times New Roman" w:hAnsi="Times New Roman"/>
          <w:sz w:val="24"/>
          <w:szCs w:val="24"/>
        </w:rPr>
        <w:t>Praha jako zlatá nitka protkává témata naší výuky – povídáme si jaká Praha je, jaké v ní nalezneme památky, jaká byla její historie, jaké v ní žijí osobnosti, jak funguje, čeho je součástí, jak se v ní máme bezpečně chovat atd.  Je nevyčerpatelnou studnicí různých vzdělávacích aktivit, takže se můžeme těšit na příští projekty.</w:t>
      </w:r>
    </w:p>
    <w:p w:rsidR="00BC27A1" w:rsidRDefault="00BC27A1" w:rsidP="004D435F">
      <w:pPr>
        <w:spacing w:before="150" w:after="0"/>
        <w:ind w:left="851"/>
        <w:textAlignment w:val="baseline"/>
        <w:rPr>
          <w:b/>
          <w:bCs/>
          <w:bdr w:val="none" w:sz="0" w:space="0" w:color="auto" w:frame="1"/>
        </w:rPr>
      </w:pPr>
    </w:p>
    <w:p w:rsidR="00FB2021" w:rsidRPr="004D435F" w:rsidRDefault="00FA715E" w:rsidP="004D435F">
      <w:pPr>
        <w:spacing w:before="150" w:after="0"/>
        <w:ind w:left="851"/>
        <w:textAlignment w:val="baseline"/>
      </w:pPr>
      <w:r w:rsidRPr="004D435F">
        <w:rPr>
          <w:b/>
          <w:bCs/>
          <w:bdr w:val="none" w:sz="0" w:space="0" w:color="auto" w:frame="1"/>
        </w:rPr>
        <w:t>Svatý</w:t>
      </w:r>
      <w:r w:rsidR="00FB2021" w:rsidRPr="004D435F">
        <w:rPr>
          <w:b/>
          <w:bCs/>
          <w:bdr w:val="none" w:sz="0" w:space="0" w:color="auto" w:frame="1"/>
        </w:rPr>
        <w:t xml:space="preserve"> Martin</w:t>
      </w:r>
    </w:p>
    <w:p w:rsidR="004D435F" w:rsidRDefault="00FB2021" w:rsidP="004D435F">
      <w:pPr>
        <w:spacing w:before="150" w:after="0"/>
        <w:ind w:left="851"/>
        <w:jc w:val="both"/>
        <w:textAlignment w:val="baseline"/>
      </w:pPr>
      <w:r w:rsidRPr="004D435F">
        <w:t xml:space="preserve">V listopadu jsme v letošním školním roce zařadili projekt o svátku svatého Martina. Zaměřili jsme se nejen na lidové tradice, zvyky a na podzimní pranostiky, ale i na jejich zobrazování některými českými malíři a na slavné Martiny. Přidali jsme podle potřeby učivo, které se prostřednictvím projektu mohlo stát zajímavějším a přitažlivějším. Děti se například dozvěděly, že našim předkům končil hospodářský rok na svátek svatého Martina – proto také hodovali, pekli husu a martinské rohlíky, </w:t>
      </w:r>
      <w:r w:rsidRPr="004D435F">
        <w:lastRenderedPageBreak/>
        <w:t>vypláceli děvečky a pacholky, ale i „zaměstnance“ obcí (ponocné, obecní pastýře, učitele). Zjistily, kdo to byl svatý Martin, kdy žil a čím se zabýval. V některých třídách se děti seznámily také s Martinem Lutherem a s Martinem Lutherem Kingem. Aby byla připomínka svátku svatého Martina jako opravdová, tak jsme se s panem učitelem Danielem Razímem za doprovodu paní učitelka Dáši Pařízkové naučili a společně si zazpívali prastarý kánon „Nejmilejší Martine dnes veselí chcem být“. Nakonec se ve všech třídách hodovalo – děti si pochutnaly na vlastnoručně připravené a ve škole upečené nádivce, kterou po celou dobu pečení opatrovala asistentka Eliška Pánková. Nechyběl ani svatomartinský rohlíček.</w:t>
      </w:r>
      <w:r w:rsidRPr="004D435F">
        <w:br/>
        <w:t>Žáci přípravného ročníku se během projektu seznámili s jednotlivými součástmi nádivky, potom statečně krájeli rohlíky s pomocí paní učitelky, když všechny ingredience řádně promíchali, připojili se ke druhé třídě, poslechli si spoustu zajímavých informací, seznámili se s interaktivní tabulí a řešili připravené úkoly.</w:t>
      </w:r>
      <w:r w:rsidRPr="004D435F">
        <w:br/>
        <w:t>V první třídě žáci během projektu učili soustředit, za zády si posílali papírovou sněhovou vločku a hádali, proč zrovna vločku. K tomu děti v takzvaném „párovém čtení“ četli kom</w:t>
      </w:r>
      <w:r w:rsidR="008D532D">
        <w:t>iks (k dispozici ke stažení na i</w:t>
      </w:r>
      <w:r w:rsidRPr="004D435F">
        <w:t>nternetu – https://cz.pinterest.com/pin/516717757222143085/), který dětem přiblížil Pověst o svatém Martinovi. Nakonec si vystřihly koně, nalepil</w:t>
      </w:r>
      <w:r w:rsidR="004D435F">
        <w:t>y ho na modrý papír a dozdobily.</w:t>
      </w:r>
      <w:r w:rsidRPr="004D435F">
        <w:br/>
        <w:t>Druháci ve třídě uvítali svoje mladší spolužáky, společně s nimi řešili mnoho úkolů na interaktivní tabuli. Navíc společně poznávali ukázky z díla Josefa Lady a Mikoláše Alše. Protože se v českém jazyce učí napsat popis pracovního postupu, využili samozřejmě popis výroby nádivky. K informacím z tohoto projektu se budou vracet při poznávání mapy Evropy i v učivu dějepisu.</w:t>
      </w:r>
      <w:r w:rsidRPr="004D435F">
        <w:br/>
        <w:t>Žáci třetího ročníku se při přípravě nádivky rozdělili na dvě skupiny. Porovnávali olej a vodu i své výsledky při vážení a následném počítání matematických příkladů na odčítání. Zjistili, že některé výsledky nemusí být chybou, ale pouze odchylkou vážení. Tím však jejich zkoumání látek, ze kterých se vyrábí nádivka</w:t>
      </w:r>
      <w:r w:rsidR="004D435F">
        <w:t>,</w:t>
      </w:r>
      <w:r w:rsidRPr="004D435F">
        <w:t xml:space="preserve"> neskončilo. Museli zjistit, co se stane, když smíchají olej a vodu. Vyplave olej nebo voda? Také třeťáci využili informace projektu v českém jazyce. Vymýšleli vyjmenovaná slova, která by mohli využít ve větách o svatém Martinovi (Možná měl bílou kobylu. Nebyl obyvatelem ČR. …), a stejně jako druháci popisovali výrobu nádivky. </w:t>
      </w:r>
      <w:r w:rsidR="004D435F">
        <w:t xml:space="preserve">Projekt si zpestřili rytmickou hrou. Žáci čtvrté a páté třídy zvládli přípravu nádivky velmi rychle, mohli tak více času věnovat spoustě informací, které projekt přinesl a které se zrcadlily v učivu dalších předmětů. Využili i složitější pranostiky. Podrobněji na mapě zkoumali, kde v Evropě svatý Martin žil. Žáci pátého ročníku se na připraveném materiálu učili, jak se správně tvoří prezentace na počítači. Projektový den ke svátku svatého Martina provoněl celou školu a dnes už přemýšlíme, jaké téma zvolíme příště. </w:t>
      </w:r>
    </w:p>
    <w:p w:rsidR="00F5657D" w:rsidRDefault="00FB2021" w:rsidP="004D435F">
      <w:pPr>
        <w:spacing w:before="150" w:after="0"/>
        <w:ind w:left="851"/>
        <w:jc w:val="both"/>
        <w:textAlignment w:val="baseline"/>
        <w:rPr>
          <w:b/>
          <w:bdr w:val="none" w:sz="0" w:space="0" w:color="auto" w:frame="1"/>
        </w:rPr>
      </w:pPr>
      <w:r w:rsidRPr="004D435F">
        <w:br/>
      </w:r>
      <w:r w:rsidR="00FA715E" w:rsidRPr="004D435F">
        <w:rPr>
          <w:b/>
          <w:bdr w:val="none" w:sz="0" w:space="0" w:color="auto" w:frame="1"/>
        </w:rPr>
        <w:t xml:space="preserve">Indiáni – projekt </w:t>
      </w:r>
      <w:r w:rsidR="00F5657D" w:rsidRPr="004D435F">
        <w:rPr>
          <w:b/>
          <w:bdr w:val="none" w:sz="0" w:space="0" w:color="auto" w:frame="1"/>
        </w:rPr>
        <w:t>k výstavě v Náprstkově muzeu</w:t>
      </w:r>
    </w:p>
    <w:p w:rsidR="004D435F" w:rsidRPr="004D435F" w:rsidRDefault="004D435F" w:rsidP="004D435F">
      <w:pPr>
        <w:spacing w:before="150" w:after="0"/>
        <w:ind w:left="851"/>
        <w:jc w:val="both"/>
        <w:textAlignment w:val="baseline"/>
        <w:rPr>
          <w:b/>
        </w:rPr>
      </w:pPr>
    </w:p>
    <w:p w:rsidR="00F5657D" w:rsidRPr="004D435F" w:rsidRDefault="00F5657D" w:rsidP="004D435F">
      <w:pPr>
        <w:pStyle w:val="Bezmezer"/>
        <w:ind w:left="851"/>
        <w:jc w:val="both"/>
        <w:rPr>
          <w:rFonts w:ascii="Times New Roman" w:hAnsi="Times New Roman"/>
          <w:sz w:val="24"/>
          <w:szCs w:val="24"/>
        </w:rPr>
      </w:pPr>
      <w:r w:rsidRPr="004D435F">
        <w:rPr>
          <w:rFonts w:ascii="Times New Roman" w:hAnsi="Times New Roman"/>
          <w:sz w:val="24"/>
          <w:szCs w:val="24"/>
        </w:rPr>
        <w:t>Rozsáhlá výstava o životě indiánů Sever</w:t>
      </w:r>
      <w:r w:rsidR="00FA715E" w:rsidRPr="004D435F">
        <w:rPr>
          <w:rFonts w:ascii="Times New Roman" w:hAnsi="Times New Roman"/>
          <w:sz w:val="24"/>
          <w:szCs w:val="24"/>
        </w:rPr>
        <w:t>ní a Jižní Ameriky</w:t>
      </w:r>
      <w:r w:rsidRPr="004D435F">
        <w:rPr>
          <w:rFonts w:ascii="Times New Roman" w:hAnsi="Times New Roman"/>
          <w:sz w:val="24"/>
          <w:szCs w:val="24"/>
        </w:rPr>
        <w:t xml:space="preserve"> inspirovala </w:t>
      </w:r>
      <w:r w:rsidR="00FA715E" w:rsidRPr="004D435F">
        <w:rPr>
          <w:rFonts w:ascii="Times New Roman" w:hAnsi="Times New Roman"/>
          <w:sz w:val="24"/>
          <w:szCs w:val="24"/>
        </w:rPr>
        <w:t xml:space="preserve">pana učitele Razíma </w:t>
      </w:r>
      <w:r w:rsidRPr="004D435F">
        <w:rPr>
          <w:rFonts w:ascii="Times New Roman" w:hAnsi="Times New Roman"/>
          <w:sz w:val="24"/>
          <w:szCs w:val="24"/>
        </w:rPr>
        <w:t>k vytvoření výukového programu, kterého se na přelomu ledna a února postupně zúčastnily všechny třídy naší školy.</w:t>
      </w:r>
    </w:p>
    <w:p w:rsidR="00F5657D" w:rsidRPr="004D435F" w:rsidRDefault="00F5657D" w:rsidP="004D435F">
      <w:pPr>
        <w:pStyle w:val="Bezmezer"/>
        <w:ind w:left="851"/>
        <w:jc w:val="both"/>
        <w:rPr>
          <w:rFonts w:ascii="Times New Roman" w:hAnsi="Times New Roman"/>
          <w:sz w:val="24"/>
          <w:szCs w:val="24"/>
        </w:rPr>
      </w:pPr>
      <w:r w:rsidRPr="004D435F">
        <w:rPr>
          <w:rFonts w:ascii="Times New Roman" w:hAnsi="Times New Roman"/>
          <w:sz w:val="24"/>
          <w:szCs w:val="24"/>
        </w:rPr>
        <w:t>Děti se (mnohé poprvé) seznámily s Náprstkovým muzeem a s postavou jeho zakladatele, a mohly si vytvořit představu o tom, co obnáší být cestovatelem, studujícím život mimoevropského etnika.</w:t>
      </w:r>
    </w:p>
    <w:p w:rsidR="00F5657D" w:rsidRPr="004D435F" w:rsidRDefault="00F5657D" w:rsidP="004D435F">
      <w:pPr>
        <w:pStyle w:val="Bezmezer"/>
        <w:ind w:left="851"/>
        <w:jc w:val="both"/>
        <w:rPr>
          <w:rFonts w:ascii="Times New Roman" w:hAnsi="Times New Roman"/>
          <w:sz w:val="24"/>
          <w:szCs w:val="24"/>
        </w:rPr>
      </w:pPr>
      <w:r w:rsidRPr="004D435F">
        <w:rPr>
          <w:rFonts w:ascii="Times New Roman" w:hAnsi="Times New Roman"/>
          <w:sz w:val="24"/>
          <w:szCs w:val="24"/>
        </w:rPr>
        <w:t xml:space="preserve">Hravou formou jsme společně dali dohromady jednotlivé vědní obory objevitelské výzkumné expedice a charakteristiky jejich činností. Poté jsme se vypravili nejprve </w:t>
      </w:r>
      <w:r w:rsidRPr="004D435F">
        <w:rPr>
          <w:rFonts w:ascii="Times New Roman" w:hAnsi="Times New Roman"/>
          <w:sz w:val="24"/>
          <w:szCs w:val="24"/>
        </w:rPr>
        <w:lastRenderedPageBreak/>
        <w:t>do Severní Ameriky. Každý člen expedice obdržel pracovní list s několika otázkami a úkoly, které vyžadovaly pozorné prohlédnutí celé výstavy. Děti například vyhledávaly a kreslily stopy zvířat, studovaly zemědělské plodiny, zjišťovaly významy indiánských slov a morální hodnoty původních obyvatel Nového světa. V expozici je čekaly také výtvarné a hravé aktivity – zkusily si vlastnoručně vyzdobit papírový mroží kel po vzoru inuitských umělců, nebo ve skupinách ztvárnit co nejzajímavější zdobený totem. Seznámily se také s indiánským zvykem používání tzv. námluvní pokrývky, kdy chlapec ucházející se o přízeň dívky hraje před jejím stanem na flétnu – ukrytý pod vyšívanou pokrývkou.</w:t>
      </w:r>
    </w:p>
    <w:p w:rsidR="00F5657D" w:rsidRPr="004D435F" w:rsidRDefault="00F5657D" w:rsidP="004D435F">
      <w:pPr>
        <w:pStyle w:val="Bezmezer"/>
        <w:ind w:left="851"/>
        <w:jc w:val="both"/>
        <w:rPr>
          <w:rFonts w:ascii="Times New Roman" w:hAnsi="Times New Roman"/>
          <w:sz w:val="24"/>
          <w:szCs w:val="24"/>
        </w:rPr>
      </w:pPr>
      <w:r w:rsidRPr="004D435F">
        <w:rPr>
          <w:rFonts w:ascii="Times New Roman" w:hAnsi="Times New Roman"/>
          <w:sz w:val="24"/>
          <w:szCs w:val="24"/>
        </w:rPr>
        <w:t>Indiánské hudební nástroje bylo možné vyzkoušet si po přestávce v expozici o Jižní Americe, kde děti mohly poslouchat i nahrávky zvířecích hlasů z džungle, prohlédnout si mumie a hledat ukrytý poklad ve zdi inckého paláce. I v této druhé části dostaly pracovní list s úkoly, které mohly zvládat samostatně, nebo s pomocí ostatních vědeckých přátel a kolegů.</w:t>
      </w:r>
    </w:p>
    <w:p w:rsidR="00F5657D" w:rsidRDefault="00F5657D" w:rsidP="004D435F">
      <w:pPr>
        <w:pStyle w:val="Bezmezer"/>
        <w:ind w:left="851"/>
        <w:jc w:val="both"/>
        <w:rPr>
          <w:rFonts w:ascii="Times New Roman" w:hAnsi="Times New Roman"/>
          <w:sz w:val="24"/>
          <w:szCs w:val="24"/>
        </w:rPr>
      </w:pPr>
      <w:r w:rsidRPr="004D435F">
        <w:rPr>
          <w:rFonts w:ascii="Times New Roman" w:hAnsi="Times New Roman"/>
          <w:sz w:val="24"/>
          <w:szCs w:val="24"/>
        </w:rPr>
        <w:t>Výukový program tak dětem nabídl kromě samotného poznání indiánských kultur také možnost naučit se vyhledávat informace ve výstavních expozicích a tvořivě spolupracovat. Jedním z úkolů pro každého člena výpravy bylo, aby zaznamenal svůj vlastní nejvýznamnější objev z celé expozice – tedy to, co jej nejvíce zaujalo nebo překvapilo. Bude proto zajímavé se k těmto objevům ve škole ještě vrátit, povídat si o nich a společně tak v poznávání přírody a života obyvatel obou Amerik pokračovat v rámci různých předmětů, které mají blízko k vědním oborům, zmíněným na začátku.</w:t>
      </w: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Default="00BC27A1" w:rsidP="004D435F">
      <w:pPr>
        <w:pStyle w:val="Bezmezer"/>
        <w:ind w:left="851"/>
        <w:jc w:val="both"/>
        <w:rPr>
          <w:rFonts w:ascii="Times New Roman" w:hAnsi="Times New Roman"/>
          <w:sz w:val="24"/>
          <w:szCs w:val="24"/>
        </w:rPr>
      </w:pPr>
    </w:p>
    <w:p w:rsidR="00BC27A1" w:rsidRPr="004D435F" w:rsidRDefault="00BC27A1" w:rsidP="004D435F">
      <w:pPr>
        <w:pStyle w:val="Bezmezer"/>
        <w:ind w:left="851"/>
        <w:jc w:val="both"/>
        <w:rPr>
          <w:rFonts w:ascii="Times New Roman" w:hAnsi="Times New Roman"/>
          <w:sz w:val="24"/>
          <w:szCs w:val="24"/>
        </w:rPr>
      </w:pPr>
    </w:p>
    <w:p w:rsidR="00AA153C" w:rsidRPr="004D435F" w:rsidRDefault="00334B8A" w:rsidP="00582F32">
      <w:pPr>
        <w:pStyle w:val="Nadpis1"/>
        <w:rPr>
          <w:sz w:val="26"/>
          <w:szCs w:val="26"/>
        </w:rPr>
      </w:pPr>
      <w:bookmarkStart w:id="10" w:name="_Toc528408099"/>
      <w:r w:rsidRPr="004D435F">
        <w:rPr>
          <w:sz w:val="26"/>
          <w:szCs w:val="26"/>
        </w:rPr>
        <w:lastRenderedPageBreak/>
        <w:t>13</w:t>
      </w:r>
      <w:r w:rsidR="00AA153C" w:rsidRPr="004D435F">
        <w:rPr>
          <w:sz w:val="26"/>
          <w:szCs w:val="26"/>
        </w:rPr>
        <w:t>.         Kulturní a výchovně vzdělávací akce školy</w:t>
      </w:r>
      <w:bookmarkEnd w:id="10"/>
    </w:p>
    <w:p w:rsidR="00457A31" w:rsidRPr="00457A31" w:rsidRDefault="00457A31" w:rsidP="00457A31"/>
    <w:tbl>
      <w:tblPr>
        <w:tblStyle w:val="Mkatabulky"/>
        <w:tblW w:w="0" w:type="auto"/>
        <w:tblLook w:val="04A0"/>
      </w:tblPr>
      <w:tblGrid>
        <w:gridCol w:w="2235"/>
        <w:gridCol w:w="6977"/>
      </w:tblGrid>
      <w:tr w:rsidR="00457A31" w:rsidRPr="00396645" w:rsidTr="00966D60">
        <w:tc>
          <w:tcPr>
            <w:tcW w:w="2235" w:type="dxa"/>
          </w:tcPr>
          <w:p w:rsidR="00457A31" w:rsidRPr="00396645" w:rsidRDefault="00457A31" w:rsidP="00966D60">
            <w:r w:rsidRPr="00396645">
              <w:t>Září</w:t>
            </w:r>
          </w:p>
        </w:tc>
        <w:tc>
          <w:tcPr>
            <w:tcW w:w="6977" w:type="dxa"/>
          </w:tcPr>
          <w:p w:rsidR="00457A31" w:rsidRPr="00396645" w:rsidRDefault="00457A31" w:rsidP="00966D60">
            <w:r>
              <w:t xml:space="preserve">- </w:t>
            </w:r>
            <w:r w:rsidR="00BC27A1">
              <w:t>VyšeH</w:t>
            </w:r>
            <w:r w:rsidR="00334B8A">
              <w:t xml:space="preserve">rátky – 100. Výročí vzniku ČR, </w:t>
            </w:r>
            <w:r>
              <w:t xml:space="preserve"> 4., 5.tř.</w:t>
            </w:r>
          </w:p>
          <w:p w:rsidR="00457A31" w:rsidRPr="00396645" w:rsidRDefault="00334B8A" w:rsidP="00966D60">
            <w:r>
              <w:t xml:space="preserve">- Společné bubnování </w:t>
            </w:r>
            <w:r w:rsidR="003E4DBD">
              <w:t>–</w:t>
            </w:r>
            <w:r>
              <w:t xml:space="preserve"> drumbeny</w:t>
            </w:r>
            <w:r w:rsidR="003E4DBD">
              <w:t xml:space="preserve"> – všechny třídy</w:t>
            </w:r>
          </w:p>
          <w:p w:rsidR="00457A31" w:rsidRPr="00396645" w:rsidRDefault="00334B8A" w:rsidP="00966D60">
            <w:r>
              <w:t>- Ábel o. s. – Pasení ovcí, 5</w:t>
            </w:r>
            <w:r w:rsidR="00457A31">
              <w:t>.tř.</w:t>
            </w:r>
          </w:p>
          <w:p w:rsidR="00457A31" w:rsidRPr="00396645" w:rsidRDefault="00457A31" w:rsidP="00966D60">
            <w:r>
              <w:t>- Adapta</w:t>
            </w:r>
            <w:r w:rsidR="00334B8A">
              <w:t xml:space="preserve">ční  a poznávací pobyt Běleč nad Orlicí,  1., </w:t>
            </w:r>
            <w:r>
              <w:t>2.tř.</w:t>
            </w:r>
          </w:p>
          <w:p w:rsidR="00457A31" w:rsidRDefault="00457A31" w:rsidP="00334B8A">
            <w:r w:rsidRPr="00396645">
              <w:t xml:space="preserve">- </w:t>
            </w:r>
            <w:r w:rsidR="00334B8A">
              <w:t>Strašnické divadlo – O holčičce, která zlobila</w:t>
            </w:r>
            <w:r>
              <w:t xml:space="preserve">, </w:t>
            </w:r>
            <w:r w:rsidR="00334B8A">
              <w:t>0</w:t>
            </w:r>
            <w:r>
              <w:t>.tř.</w:t>
            </w:r>
          </w:p>
          <w:p w:rsidR="00334B8A" w:rsidRDefault="00334B8A" w:rsidP="00334B8A">
            <w:r>
              <w:t xml:space="preserve">- </w:t>
            </w:r>
            <w:r w:rsidR="003E4DBD">
              <w:t>DDM Slezská – Hurá do opery (česká opera),  4., 5. tř.</w:t>
            </w:r>
          </w:p>
          <w:p w:rsidR="003E4DBD" w:rsidRPr="00396645" w:rsidRDefault="003E4DBD" w:rsidP="00334B8A">
            <w:r>
              <w:t>- Den zvířat ve škole – ukázka netradičních domácích mazlíčků</w:t>
            </w:r>
          </w:p>
        </w:tc>
      </w:tr>
      <w:tr w:rsidR="00457A31" w:rsidRPr="00396645" w:rsidTr="00966D60">
        <w:tc>
          <w:tcPr>
            <w:tcW w:w="2235" w:type="dxa"/>
          </w:tcPr>
          <w:p w:rsidR="00457A31" w:rsidRPr="00396645" w:rsidRDefault="00457A31" w:rsidP="00966D60">
            <w:r w:rsidRPr="00396645">
              <w:t>Říjen</w:t>
            </w:r>
          </w:p>
        </w:tc>
        <w:tc>
          <w:tcPr>
            <w:tcW w:w="6977" w:type="dxa"/>
          </w:tcPr>
          <w:p w:rsidR="00457A31" w:rsidRPr="00396645" w:rsidRDefault="00457A31" w:rsidP="00966D60">
            <w:r w:rsidRPr="00396645">
              <w:t xml:space="preserve">- </w:t>
            </w:r>
            <w:r>
              <w:t>Exkurze do ZOO s lektorem  0., 1., 3</w:t>
            </w:r>
            <w:r w:rsidRPr="00396645">
              <w:t>. r.</w:t>
            </w:r>
          </w:p>
          <w:p w:rsidR="00457A31" w:rsidRPr="00396645" w:rsidRDefault="00457A31" w:rsidP="00966D60">
            <w:r>
              <w:t>- Exkurze do ZOO VV 2., 4</w:t>
            </w:r>
            <w:r w:rsidRPr="00396645">
              <w:t>., 5. r.</w:t>
            </w:r>
          </w:p>
          <w:p w:rsidR="00457A31" w:rsidRPr="00396645" w:rsidRDefault="00457A31" w:rsidP="00966D60">
            <w:r w:rsidRPr="00396645">
              <w:t>- Táborák</w:t>
            </w:r>
          </w:p>
          <w:p w:rsidR="00457A31" w:rsidRPr="00396645" w:rsidRDefault="003E4DBD" w:rsidP="00966D60">
            <w:r>
              <w:t xml:space="preserve">- Planetárium – Skřítek a nové planetárium, </w:t>
            </w:r>
            <w:r w:rsidR="00457A31">
              <w:t xml:space="preserve"> </w:t>
            </w:r>
            <w:r>
              <w:t>0</w:t>
            </w:r>
            <w:r w:rsidR="00457A31">
              <w:t>.tř.</w:t>
            </w:r>
          </w:p>
          <w:p w:rsidR="00457A31" w:rsidRPr="00396645" w:rsidRDefault="003E4DBD" w:rsidP="00966D60">
            <w:r>
              <w:t>- Divadlo U Hasičů – Čert to nemá nikdy lehké</w:t>
            </w:r>
            <w:r w:rsidR="00457A31">
              <w:t>,</w:t>
            </w:r>
            <w:r>
              <w:t xml:space="preserve">  0</w:t>
            </w:r>
            <w:r w:rsidR="00457A31">
              <w:t>.,</w:t>
            </w:r>
            <w:r>
              <w:t xml:space="preserve"> 2</w:t>
            </w:r>
            <w:r w:rsidR="00457A31">
              <w:t>.tř.</w:t>
            </w:r>
          </w:p>
          <w:p w:rsidR="00457A31" w:rsidRPr="00396645" w:rsidRDefault="003E4DBD" w:rsidP="00966D60">
            <w:r>
              <w:t>- Preventivní program Policie ČR</w:t>
            </w:r>
            <w:r w:rsidR="00457A31">
              <w:t xml:space="preserve"> – </w:t>
            </w:r>
            <w:r>
              <w:t>Zásady osobní bezpečnosti</w:t>
            </w:r>
            <w:r w:rsidR="00457A31">
              <w:t xml:space="preserve">, </w:t>
            </w:r>
            <w:r>
              <w:t>2</w:t>
            </w:r>
            <w:r w:rsidR="00457A31">
              <w:t>.tř.</w:t>
            </w:r>
          </w:p>
          <w:p w:rsidR="00457A31" w:rsidRDefault="00457A31" w:rsidP="00966D60">
            <w:r>
              <w:t xml:space="preserve">- </w:t>
            </w:r>
            <w:r w:rsidR="003E4DBD">
              <w:t>Preventivní program Policie ČR – Mezilidské vztahy, šikana,  4. tř.</w:t>
            </w:r>
          </w:p>
          <w:p w:rsidR="003E4DBD" w:rsidRDefault="003E4DBD" w:rsidP="00966D60">
            <w:r>
              <w:t>- Preventivní program Policie ČR – Jak si nenechat ublížit,  5.tř.</w:t>
            </w:r>
          </w:p>
          <w:p w:rsidR="00457A31" w:rsidRPr="00396645" w:rsidRDefault="003E4DBD" w:rsidP="00966D60">
            <w:r>
              <w:t>- Tichý svět – Letem světem neslyšících,  4., 5. tř.</w:t>
            </w:r>
          </w:p>
        </w:tc>
      </w:tr>
      <w:tr w:rsidR="00457A31" w:rsidRPr="00396645" w:rsidTr="00966D60">
        <w:tc>
          <w:tcPr>
            <w:tcW w:w="2235" w:type="dxa"/>
          </w:tcPr>
          <w:p w:rsidR="00457A31" w:rsidRPr="00396645" w:rsidRDefault="00457A31" w:rsidP="00966D60">
            <w:r w:rsidRPr="00396645">
              <w:t>Listopad</w:t>
            </w:r>
          </w:p>
        </w:tc>
        <w:tc>
          <w:tcPr>
            <w:tcW w:w="6977" w:type="dxa"/>
          </w:tcPr>
          <w:p w:rsidR="00457A31" w:rsidRPr="00396645" w:rsidRDefault="00457A31" w:rsidP="00966D60">
            <w:r>
              <w:t>-</w:t>
            </w:r>
            <w:r w:rsidR="003E4DBD">
              <w:t xml:space="preserve"> Divadlo Minaret,  0. tř.</w:t>
            </w:r>
          </w:p>
          <w:p w:rsidR="00457A31" w:rsidRPr="00396645" w:rsidRDefault="003E4DBD" w:rsidP="00966D60">
            <w:r>
              <w:t>- Studio Alta – Krabat,  4., 5. tř.</w:t>
            </w:r>
          </w:p>
          <w:p w:rsidR="00457A31" w:rsidRPr="00396645" w:rsidRDefault="003E4DBD" w:rsidP="00966D60">
            <w:r>
              <w:t>- Malá technická univerzita – Stavitel města,  1. tř.</w:t>
            </w:r>
          </w:p>
          <w:p w:rsidR="00457A31" w:rsidRPr="00396645" w:rsidRDefault="003E4DBD" w:rsidP="00966D60">
            <w:r>
              <w:t>- DDM Slezská – Hurá do opery (německá opera),  4., 5. tř.</w:t>
            </w:r>
          </w:p>
          <w:p w:rsidR="00457A31" w:rsidRPr="00396645" w:rsidRDefault="003E4DBD" w:rsidP="00966D60">
            <w:r>
              <w:t>- Národní technické muzeum – Tajemství knihy,  4. tř.</w:t>
            </w:r>
          </w:p>
          <w:p w:rsidR="003E4DBD" w:rsidRDefault="00457A31" w:rsidP="00966D60">
            <w:r w:rsidRPr="00396645">
              <w:t xml:space="preserve">- </w:t>
            </w:r>
            <w:r w:rsidR="003E4DBD">
              <w:t xml:space="preserve">Preventivní program KPPP – Posilování pozitivních životních hodnot a </w:t>
            </w:r>
          </w:p>
          <w:p w:rsidR="00457A31" w:rsidRDefault="003E4DBD" w:rsidP="00966D60">
            <w:r>
              <w:t xml:space="preserve">   postojů</w:t>
            </w:r>
            <w:r w:rsidR="00457A31">
              <w:t xml:space="preserve">, </w:t>
            </w:r>
            <w:r w:rsidR="00E1081B">
              <w:t xml:space="preserve">4., </w:t>
            </w:r>
            <w:r w:rsidR="00457A31">
              <w:t>5.tř.</w:t>
            </w:r>
          </w:p>
          <w:p w:rsidR="003E4DBD" w:rsidRDefault="003E4DBD" w:rsidP="00966D60">
            <w:r>
              <w:t>- Planetárium – O Sluníčku, Měsíčku a hvězdičkách</w:t>
            </w:r>
            <w:r w:rsidR="00E1081B">
              <w:t>,   2. tř.</w:t>
            </w:r>
          </w:p>
          <w:p w:rsidR="00E1081B" w:rsidRDefault="00E1081B" w:rsidP="00966D60">
            <w:r>
              <w:t>- Ukázky výroby šperků, vlastní tvorba dětí</w:t>
            </w:r>
          </w:p>
          <w:p w:rsidR="00E1081B" w:rsidRDefault="00E1081B" w:rsidP="00966D60">
            <w:r>
              <w:t>- Exkurze na ČVUT,  3. tř.</w:t>
            </w:r>
          </w:p>
          <w:p w:rsidR="00E1081B" w:rsidRDefault="00E1081B" w:rsidP="00966D60">
            <w:r>
              <w:t>- Planetárium – Co učil čáp na rybníce,  3. tř.</w:t>
            </w:r>
          </w:p>
          <w:p w:rsidR="00E1081B" w:rsidRPr="00396645" w:rsidRDefault="00E1081B" w:rsidP="00966D60">
            <w:r>
              <w:t>- Národní divadlo – Hurá do opery – Procházka operou,  4., 5. tř.</w:t>
            </w:r>
          </w:p>
        </w:tc>
      </w:tr>
      <w:tr w:rsidR="00457A31" w:rsidRPr="00396645" w:rsidTr="00966D60">
        <w:tc>
          <w:tcPr>
            <w:tcW w:w="2235" w:type="dxa"/>
          </w:tcPr>
          <w:p w:rsidR="00457A31" w:rsidRPr="00396645" w:rsidRDefault="00457A31" w:rsidP="00966D60">
            <w:r w:rsidRPr="00396645">
              <w:t>prosinec</w:t>
            </w:r>
          </w:p>
        </w:tc>
        <w:tc>
          <w:tcPr>
            <w:tcW w:w="6977" w:type="dxa"/>
          </w:tcPr>
          <w:p w:rsidR="00457A31" w:rsidRPr="00396645" w:rsidRDefault="00E1081B" w:rsidP="00966D60">
            <w:r>
              <w:t>- Preventivní program Policie ČR – Seznámení s policií,  0. tř.</w:t>
            </w:r>
          </w:p>
          <w:p w:rsidR="00457A31" w:rsidRPr="00396645" w:rsidRDefault="00E1081B" w:rsidP="00966D60">
            <w:r>
              <w:t>- Kino Světozor – dokumentární film Earth,  5. tř.</w:t>
            </w:r>
          </w:p>
          <w:p w:rsidR="00457A31" w:rsidRPr="00396645" w:rsidRDefault="00E1081B" w:rsidP="00966D60">
            <w:r>
              <w:t>- Pražské Benátky – Plavba parníkem a muzeum Karlova mostu,  0., 1. tř.</w:t>
            </w:r>
          </w:p>
          <w:p w:rsidR="00457A31" w:rsidRDefault="00457A31" w:rsidP="00966D60">
            <w:r w:rsidRPr="00396645">
              <w:t xml:space="preserve">- Mikulášská nadílka </w:t>
            </w:r>
          </w:p>
          <w:p w:rsidR="00457A31" w:rsidRDefault="00E1081B" w:rsidP="00966D60">
            <w:r>
              <w:t>- Vánoční bohoslužba v kostele U Jákobova žebříku</w:t>
            </w:r>
          </w:p>
          <w:p w:rsidR="00457A31" w:rsidRPr="00396645" w:rsidRDefault="00457A31" w:rsidP="00966D60">
            <w:r>
              <w:t xml:space="preserve">- Vánoční divadlo – </w:t>
            </w:r>
            <w:r w:rsidR="00E1081B">
              <w:t>Labyrint světa a ráj srdce</w:t>
            </w:r>
          </w:p>
        </w:tc>
      </w:tr>
      <w:tr w:rsidR="00457A31" w:rsidRPr="00396645" w:rsidTr="00966D60">
        <w:trPr>
          <w:trHeight w:val="2293"/>
        </w:trPr>
        <w:tc>
          <w:tcPr>
            <w:tcW w:w="2235" w:type="dxa"/>
          </w:tcPr>
          <w:p w:rsidR="00457A31" w:rsidRPr="00396645" w:rsidRDefault="00457A31" w:rsidP="00966D60">
            <w:r w:rsidRPr="00396645">
              <w:lastRenderedPageBreak/>
              <w:t>Leden</w:t>
            </w:r>
          </w:p>
          <w:p w:rsidR="00457A31" w:rsidRPr="00396645" w:rsidRDefault="00457A31" w:rsidP="00966D60"/>
          <w:p w:rsidR="00457A31" w:rsidRPr="00396645" w:rsidRDefault="00457A31" w:rsidP="00966D60"/>
          <w:p w:rsidR="00457A31" w:rsidRPr="00396645" w:rsidRDefault="00457A31" w:rsidP="00966D60"/>
          <w:p w:rsidR="00457A31" w:rsidRPr="00396645" w:rsidRDefault="00457A31" w:rsidP="00966D60"/>
          <w:p w:rsidR="00457A31" w:rsidRPr="00396645" w:rsidRDefault="00457A31" w:rsidP="00966D60"/>
        </w:tc>
        <w:tc>
          <w:tcPr>
            <w:tcW w:w="6977" w:type="dxa"/>
          </w:tcPr>
          <w:p w:rsidR="00457A31" w:rsidRPr="00396645" w:rsidRDefault="00DA6173" w:rsidP="00966D60">
            <w:r>
              <w:t>- Výstava Daisy Mrázkové – Co by se stalo, kdyby …,  2.4.  tř.</w:t>
            </w:r>
          </w:p>
          <w:p w:rsidR="00457A31" w:rsidRPr="00396645" w:rsidRDefault="00DA6173" w:rsidP="00966D60">
            <w:r>
              <w:t>- Národní technické muzeum – Chytří gurmáni,  4., 5. tř.</w:t>
            </w:r>
          </w:p>
          <w:p w:rsidR="00457A31" w:rsidRPr="00396645" w:rsidRDefault="00DA6173" w:rsidP="00966D60">
            <w:r>
              <w:t>- Muzeum hl. města Prahy – Najdi si řemeslo,  1. tř.</w:t>
            </w:r>
          </w:p>
          <w:p w:rsidR="00457A31" w:rsidRPr="00396645" w:rsidRDefault="00457A31" w:rsidP="00966D60">
            <w:r>
              <w:t>-</w:t>
            </w:r>
            <w:r w:rsidR="00DA6173">
              <w:t xml:space="preserve"> Náprstkovo muzeum – Indiáni,  všechny třídy</w:t>
            </w:r>
          </w:p>
          <w:p w:rsidR="00457A31" w:rsidRPr="00396645" w:rsidRDefault="00457A31" w:rsidP="00966D60">
            <w:r>
              <w:t xml:space="preserve">- </w:t>
            </w:r>
            <w:r w:rsidR="00DA6173">
              <w:t>Bratrské plesání</w:t>
            </w:r>
          </w:p>
          <w:p w:rsidR="00457A31" w:rsidRPr="00396645" w:rsidRDefault="00457A31" w:rsidP="00966D60">
            <w:r w:rsidRPr="00396645">
              <w:t>-</w:t>
            </w:r>
            <w:r>
              <w:t xml:space="preserve"> </w:t>
            </w:r>
            <w:r w:rsidR="00DA6173">
              <w:t>Tělocirk,  4., 5. tř.</w:t>
            </w:r>
          </w:p>
        </w:tc>
      </w:tr>
      <w:tr w:rsidR="00457A31" w:rsidRPr="00396645" w:rsidTr="00DA6173">
        <w:trPr>
          <w:trHeight w:val="1083"/>
        </w:trPr>
        <w:tc>
          <w:tcPr>
            <w:tcW w:w="2235" w:type="dxa"/>
          </w:tcPr>
          <w:p w:rsidR="00457A31" w:rsidRPr="00396645" w:rsidRDefault="00DA6173" w:rsidP="00966D60">
            <w:r>
              <w:t>Ú</w:t>
            </w:r>
            <w:r w:rsidR="00457A31">
              <w:t>nor</w:t>
            </w:r>
          </w:p>
        </w:tc>
        <w:tc>
          <w:tcPr>
            <w:tcW w:w="6977" w:type="dxa"/>
          </w:tcPr>
          <w:p w:rsidR="00457A31" w:rsidRPr="00396645" w:rsidRDefault="00DA6173" w:rsidP="00966D60">
            <w:r>
              <w:t>- Toulcův dvůr – Odpad nebo poklad,  1. tř.</w:t>
            </w:r>
          </w:p>
          <w:p w:rsidR="00457A31" w:rsidRPr="00396645" w:rsidRDefault="00DA6173" w:rsidP="00966D60">
            <w:r>
              <w:t>- Malá technická univerzita – Malý zpracovatel odpadů,  1. tř.</w:t>
            </w:r>
          </w:p>
          <w:p w:rsidR="00457A31" w:rsidRPr="00396645" w:rsidRDefault="00457A31" w:rsidP="00DA6173">
            <w:r w:rsidRPr="00396645">
              <w:t>-</w:t>
            </w:r>
            <w:r>
              <w:t xml:space="preserve"> </w:t>
            </w:r>
            <w:r w:rsidR="00DA6173">
              <w:t>Preventivní program KPPP – Pozitivní vztahy,  5. tř.</w:t>
            </w:r>
          </w:p>
        </w:tc>
      </w:tr>
      <w:tr w:rsidR="00457A31" w:rsidRPr="00396645" w:rsidTr="00966D60">
        <w:trPr>
          <w:trHeight w:val="1331"/>
        </w:trPr>
        <w:tc>
          <w:tcPr>
            <w:tcW w:w="2235" w:type="dxa"/>
          </w:tcPr>
          <w:p w:rsidR="00457A31" w:rsidRPr="00396645" w:rsidRDefault="00457A31" w:rsidP="00457A31">
            <w:r w:rsidRPr="00396645">
              <w:t>Březen</w:t>
            </w:r>
          </w:p>
        </w:tc>
        <w:tc>
          <w:tcPr>
            <w:tcW w:w="6977" w:type="dxa"/>
          </w:tcPr>
          <w:p w:rsidR="00457A31" w:rsidRDefault="00DA6173" w:rsidP="00457A31">
            <w:r>
              <w:t>- Prev.</w:t>
            </w:r>
            <w:r w:rsidR="00457A31">
              <w:t xml:space="preserve"> program m</w:t>
            </w:r>
            <w:r>
              <w:t>ěstské policie – Bezpečně v každém ročním obd</w:t>
            </w:r>
            <w:r w:rsidR="003D4508">
              <w:t>o</w:t>
            </w:r>
            <w:r>
              <w:t>bí</w:t>
            </w:r>
            <w:r w:rsidR="003D4508">
              <w:t>,  1.tř.</w:t>
            </w:r>
          </w:p>
          <w:p w:rsidR="003D4508" w:rsidRDefault="003D4508" w:rsidP="00457A31">
            <w:r>
              <w:t>- Prev. program městské policie – Bezpečně v dětském  kolektivu,  4. tř.</w:t>
            </w:r>
          </w:p>
          <w:p w:rsidR="003D4508" w:rsidRDefault="003D4508" w:rsidP="00457A31">
            <w:r>
              <w:t>- Prev. Program městské policie – Jak si nenechat ublížit,  5. tř.</w:t>
            </w:r>
          </w:p>
          <w:p w:rsidR="003D4508" w:rsidRDefault="003D4508" w:rsidP="00457A31">
            <w:r>
              <w:t>- Preventivní program KPPP – Prevence šikany,  4. tř.</w:t>
            </w:r>
          </w:p>
          <w:p w:rsidR="003D4508" w:rsidRDefault="003D4508" w:rsidP="00457A31">
            <w:r>
              <w:t>- Pobyt na horách</w:t>
            </w:r>
          </w:p>
          <w:p w:rsidR="00457A31" w:rsidRPr="00396645" w:rsidRDefault="00457A31" w:rsidP="00457A31">
            <w:r>
              <w:t>- Exkurze do ZOO s lektorem, 4., 2., 5.tř.</w:t>
            </w:r>
          </w:p>
          <w:p w:rsidR="00457A31" w:rsidRPr="00396645" w:rsidRDefault="00457A31" w:rsidP="00457A31">
            <w:r>
              <w:t xml:space="preserve">- Exkurze do ZOO VV, 0., 1., 3.tř. </w:t>
            </w:r>
          </w:p>
          <w:p w:rsidR="00457A31" w:rsidRDefault="00457A31" w:rsidP="00457A31">
            <w:r w:rsidRPr="00396645">
              <w:t xml:space="preserve">- </w:t>
            </w:r>
            <w:r w:rsidR="003D4508">
              <w:t>Jeden svět na školách – projekce dokumentárních filmů,  3., 4. tř.</w:t>
            </w:r>
          </w:p>
          <w:p w:rsidR="008A3D7B" w:rsidRDefault="008A3D7B" w:rsidP="00457A31">
            <w:r>
              <w:t>- Velikonoční bohoslužba v kostele U Jákobova žebříku</w:t>
            </w:r>
          </w:p>
          <w:p w:rsidR="00457A31" w:rsidRPr="00396645" w:rsidRDefault="00457A31" w:rsidP="00457A31">
            <w:r>
              <w:t>- Noc s Andersenem, všechny třídy</w:t>
            </w:r>
          </w:p>
        </w:tc>
      </w:tr>
      <w:tr w:rsidR="00457A31" w:rsidRPr="00396645" w:rsidTr="00966D60">
        <w:trPr>
          <w:trHeight w:val="1331"/>
        </w:trPr>
        <w:tc>
          <w:tcPr>
            <w:tcW w:w="2235" w:type="dxa"/>
          </w:tcPr>
          <w:p w:rsidR="00457A31" w:rsidRPr="00396645" w:rsidRDefault="00457A31" w:rsidP="00457A31">
            <w:r w:rsidRPr="00396645">
              <w:t>Duben</w:t>
            </w:r>
          </w:p>
        </w:tc>
        <w:tc>
          <w:tcPr>
            <w:tcW w:w="6977" w:type="dxa"/>
          </w:tcPr>
          <w:p w:rsidR="00457A31" w:rsidRPr="00396645" w:rsidRDefault="00457A31" w:rsidP="00457A31">
            <w:r>
              <w:t>- Preventivní program mě</w:t>
            </w:r>
            <w:r w:rsidR="003D4508">
              <w:t>stské policie .- Silniční provoz,  3. tř.</w:t>
            </w:r>
          </w:p>
          <w:p w:rsidR="00457A31" w:rsidRPr="00396645" w:rsidRDefault="003D4508" w:rsidP="00457A31">
            <w:r>
              <w:t>- DDM Slezská – Hurá do opery (Jak se dělá balet),  4., 5. tř.</w:t>
            </w:r>
          </w:p>
          <w:p w:rsidR="00457A31" w:rsidRDefault="00457A31" w:rsidP="00457A31">
            <w:r>
              <w:t>-</w:t>
            </w:r>
            <w:r w:rsidR="003D4508">
              <w:t xml:space="preserve"> Bio Oko – Planeta Česko,  všechny třídy</w:t>
            </w:r>
          </w:p>
          <w:p w:rsidR="00457A31" w:rsidRPr="00396645" w:rsidRDefault="003D4508" w:rsidP="00457A31">
            <w:r>
              <w:t>- Škola v přírodě, Žihle – Poustky, celá škola</w:t>
            </w:r>
          </w:p>
        </w:tc>
      </w:tr>
      <w:tr w:rsidR="004A404C" w:rsidRPr="00396645" w:rsidTr="00966D60">
        <w:trPr>
          <w:trHeight w:val="1331"/>
        </w:trPr>
        <w:tc>
          <w:tcPr>
            <w:tcW w:w="2235" w:type="dxa"/>
          </w:tcPr>
          <w:p w:rsidR="004A404C" w:rsidRPr="00396645" w:rsidRDefault="004A404C" w:rsidP="004A404C">
            <w:r w:rsidRPr="00396645">
              <w:t>Květen</w:t>
            </w:r>
          </w:p>
        </w:tc>
        <w:tc>
          <w:tcPr>
            <w:tcW w:w="6977" w:type="dxa"/>
          </w:tcPr>
          <w:p w:rsidR="004A404C" w:rsidRPr="00396645" w:rsidRDefault="003D4508" w:rsidP="004A404C">
            <w:r>
              <w:t>- Preventivní program – Výchova k rodičovství,  5. tř.</w:t>
            </w:r>
          </w:p>
          <w:p w:rsidR="004A404C" w:rsidRPr="00396645" w:rsidRDefault="003D4508" w:rsidP="004A404C">
            <w:r>
              <w:t>- Jarní táborák</w:t>
            </w:r>
          </w:p>
          <w:p w:rsidR="004A404C" w:rsidRPr="00396645" w:rsidRDefault="003D4508" w:rsidP="004A404C">
            <w:r>
              <w:t>- DDM Slezská – Hurá do opery (italská opera),  4., 5. tř.</w:t>
            </w:r>
          </w:p>
          <w:p w:rsidR="004A404C" w:rsidRPr="00396645" w:rsidRDefault="004A404C" w:rsidP="004A404C">
            <w:r>
              <w:t>-</w:t>
            </w:r>
            <w:r w:rsidR="003D4508">
              <w:t>Studio Alta – Krabat,  3. tř.</w:t>
            </w:r>
          </w:p>
          <w:p w:rsidR="004A404C" w:rsidRDefault="004A404C" w:rsidP="004A404C">
            <w:r>
              <w:t xml:space="preserve">- </w:t>
            </w:r>
            <w:r w:rsidR="008A3D7B">
              <w:t>Planetárium – Anička a Nebešťánek,  0. tř.</w:t>
            </w:r>
          </w:p>
          <w:p w:rsidR="008A3D7B" w:rsidRPr="00396645" w:rsidRDefault="008A3D7B" w:rsidP="004A404C">
            <w:r>
              <w:t>- Studio Alta – Bratři,  1., 2. tř.</w:t>
            </w:r>
          </w:p>
        </w:tc>
      </w:tr>
      <w:tr w:rsidR="004A404C" w:rsidRPr="00396645" w:rsidTr="00966D60">
        <w:trPr>
          <w:trHeight w:val="1331"/>
        </w:trPr>
        <w:tc>
          <w:tcPr>
            <w:tcW w:w="2235" w:type="dxa"/>
          </w:tcPr>
          <w:p w:rsidR="004A404C" w:rsidRPr="00396645" w:rsidRDefault="004A404C" w:rsidP="004A404C">
            <w:r w:rsidRPr="00396645">
              <w:t>Červen</w:t>
            </w:r>
          </w:p>
        </w:tc>
        <w:tc>
          <w:tcPr>
            <w:tcW w:w="6977" w:type="dxa"/>
          </w:tcPr>
          <w:p w:rsidR="004A404C" w:rsidRPr="00396645" w:rsidRDefault="004A404C" w:rsidP="004A404C">
            <w:r>
              <w:t xml:space="preserve">- </w:t>
            </w:r>
            <w:r w:rsidR="008A3D7B">
              <w:t>Divadlo Damúza – Bajaj aneb hledá se hrdina,  0., 1. tř.</w:t>
            </w:r>
          </w:p>
          <w:p w:rsidR="004A404C" w:rsidRPr="00396645" w:rsidRDefault="004A404C" w:rsidP="004A404C">
            <w:r w:rsidRPr="00396645">
              <w:t xml:space="preserve">- </w:t>
            </w:r>
            <w:r>
              <w:t>Rozlučkový pobyt v Bělči nad Orlicí, 5.tř.</w:t>
            </w:r>
          </w:p>
          <w:p w:rsidR="004A404C" w:rsidRPr="00396645" w:rsidRDefault="008A3D7B" w:rsidP="004A404C">
            <w:r>
              <w:t>- DDM Slezská – Hurá do opery (francouzská opera),  3., 4. tř.</w:t>
            </w:r>
          </w:p>
          <w:p w:rsidR="004A404C" w:rsidRPr="00396645" w:rsidRDefault="004A404C" w:rsidP="004A404C">
            <w:r w:rsidRPr="00396645">
              <w:t>-</w:t>
            </w:r>
            <w:r w:rsidR="008A3D7B">
              <w:t xml:space="preserve"> Divadlo Minor – Sněhová královna,  2. tř.</w:t>
            </w:r>
          </w:p>
          <w:p w:rsidR="004A404C" w:rsidRPr="00396645" w:rsidRDefault="008A3D7B" w:rsidP="004A404C">
            <w:r>
              <w:t>- Kostel Šimona a Judy – hudební dílničky (Léto),  2. tř.</w:t>
            </w:r>
          </w:p>
          <w:p w:rsidR="004A404C" w:rsidRPr="00396645" w:rsidRDefault="004A404C" w:rsidP="004A404C">
            <w:r>
              <w:t>- Zahradní slavnost</w:t>
            </w:r>
          </w:p>
          <w:p w:rsidR="004A404C" w:rsidRDefault="008A3D7B" w:rsidP="004A404C">
            <w:r>
              <w:t>- Planetárium – Polaris,  0., 1., 2. tř.</w:t>
            </w:r>
          </w:p>
          <w:p w:rsidR="008A3D7B" w:rsidRDefault="008A3D7B" w:rsidP="004A404C">
            <w:r>
              <w:t>- Planetárium – Kde začíná vesmír, 4. tř.</w:t>
            </w:r>
          </w:p>
          <w:p w:rsidR="008A3D7B" w:rsidRPr="00396645" w:rsidRDefault="008A3D7B" w:rsidP="004A404C">
            <w:r>
              <w:lastRenderedPageBreak/>
              <w:t xml:space="preserve">- Planetárium </w:t>
            </w:r>
            <w:r w:rsidR="002A29F1">
              <w:t>–</w:t>
            </w:r>
            <w:r>
              <w:t xml:space="preserve"> </w:t>
            </w:r>
            <w:r w:rsidR="002A29F1">
              <w:t>Vesmír kolem nás,  4. tř.</w:t>
            </w:r>
          </w:p>
          <w:p w:rsidR="004A404C" w:rsidRPr="00396645" w:rsidRDefault="004A404C" w:rsidP="004A404C">
            <w:r>
              <w:t xml:space="preserve">- </w:t>
            </w:r>
            <w:r w:rsidR="008A3D7B">
              <w:t>Malostranská beseda – Leonardium,  1., 2., 4. tř.</w:t>
            </w:r>
          </w:p>
          <w:p w:rsidR="004A404C" w:rsidRDefault="004A404C" w:rsidP="004A404C">
            <w:r>
              <w:t>- Ce</w:t>
            </w:r>
            <w:r w:rsidR="008A3D7B">
              <w:t xml:space="preserve">lodenní výlet, 0., 1., 3., 4. </w:t>
            </w:r>
            <w:r>
              <w:t>.tř.</w:t>
            </w:r>
          </w:p>
          <w:p w:rsidR="004A404C" w:rsidRPr="00396645" w:rsidRDefault="008A3D7B" w:rsidP="004A404C">
            <w:r>
              <w:t>- Werichova vila,  4. tř.</w:t>
            </w:r>
          </w:p>
          <w:p w:rsidR="004A404C" w:rsidRDefault="004A404C" w:rsidP="004A404C">
            <w:r w:rsidRPr="00396645">
              <w:t xml:space="preserve">- </w:t>
            </w:r>
            <w:r w:rsidR="008A3D7B">
              <w:t>Adopce na dálku,  4. tř.</w:t>
            </w:r>
          </w:p>
          <w:p w:rsidR="008A3D7B" w:rsidRDefault="008A3D7B" w:rsidP="004A404C">
            <w:r>
              <w:t>- Projektový den První pomoc</w:t>
            </w:r>
          </w:p>
          <w:p w:rsidR="008A3D7B" w:rsidRPr="00396645" w:rsidRDefault="008A3D7B" w:rsidP="004A404C">
            <w:r>
              <w:t>- Trilopark – exkurze Barrandov,  4. tř.</w:t>
            </w:r>
          </w:p>
        </w:tc>
      </w:tr>
    </w:tbl>
    <w:p w:rsidR="002B3080" w:rsidRDefault="002B3080" w:rsidP="00582F32">
      <w:pPr>
        <w:pStyle w:val="Nadpis1"/>
      </w:pPr>
    </w:p>
    <w:p w:rsidR="002A29F1" w:rsidRDefault="002A29F1" w:rsidP="00582F32">
      <w:pPr>
        <w:pStyle w:val="Nadpis1"/>
      </w:pPr>
    </w:p>
    <w:p w:rsidR="00E97B6B" w:rsidRDefault="00E97B6B" w:rsidP="00582F32">
      <w:pPr>
        <w:pStyle w:val="Nadpis1"/>
      </w:pPr>
    </w:p>
    <w:p w:rsidR="00E97B6B" w:rsidRDefault="00E97B6B" w:rsidP="00582F32">
      <w:pPr>
        <w:pStyle w:val="Nadpis1"/>
      </w:pPr>
    </w:p>
    <w:p w:rsidR="00E97B6B" w:rsidRDefault="00E97B6B" w:rsidP="00582F32">
      <w:pPr>
        <w:pStyle w:val="Nadpis1"/>
      </w:pPr>
    </w:p>
    <w:p w:rsidR="00E97B6B" w:rsidRDefault="00E97B6B" w:rsidP="00582F32">
      <w:pPr>
        <w:pStyle w:val="Nadpis1"/>
      </w:pPr>
    </w:p>
    <w:p w:rsidR="00E97B6B" w:rsidRDefault="00E97B6B" w:rsidP="00582F32">
      <w:pPr>
        <w:pStyle w:val="Nadpis1"/>
      </w:pPr>
    </w:p>
    <w:p w:rsidR="00E97B6B" w:rsidRDefault="00E97B6B" w:rsidP="00582F32">
      <w:pPr>
        <w:pStyle w:val="Nadpis1"/>
      </w:pPr>
    </w:p>
    <w:p w:rsidR="00E97B6B" w:rsidRDefault="00E97B6B" w:rsidP="00E97B6B"/>
    <w:p w:rsidR="00E97B6B" w:rsidRDefault="00E97B6B" w:rsidP="00E97B6B"/>
    <w:p w:rsidR="00E97B6B" w:rsidRDefault="00E97B6B" w:rsidP="00E97B6B"/>
    <w:p w:rsidR="00E97B6B" w:rsidRDefault="00E97B6B" w:rsidP="00E97B6B"/>
    <w:p w:rsidR="00E97B6B" w:rsidRDefault="00E97B6B" w:rsidP="00E97B6B"/>
    <w:p w:rsidR="00E97B6B" w:rsidRDefault="00E97B6B" w:rsidP="00E97B6B"/>
    <w:p w:rsidR="00E97B6B" w:rsidRDefault="00E97B6B" w:rsidP="00E97B6B"/>
    <w:p w:rsidR="00E97B6B" w:rsidRDefault="00E97B6B" w:rsidP="00E97B6B"/>
    <w:p w:rsidR="00E97B6B" w:rsidRDefault="00E97B6B" w:rsidP="00582F32">
      <w:pPr>
        <w:pStyle w:val="Nadpis1"/>
        <w:rPr>
          <w:b w:val="0"/>
          <w:bCs w:val="0"/>
          <w:color w:val="auto"/>
          <w:sz w:val="24"/>
          <w:szCs w:val="24"/>
        </w:rPr>
      </w:pPr>
    </w:p>
    <w:p w:rsidR="00BC27A1" w:rsidRPr="00BC27A1" w:rsidRDefault="00BC27A1" w:rsidP="00BC27A1"/>
    <w:p w:rsidR="00AA153C" w:rsidRPr="002A29F1" w:rsidRDefault="002A29F1" w:rsidP="00582F32">
      <w:pPr>
        <w:pStyle w:val="Nadpis1"/>
        <w:rPr>
          <w:sz w:val="26"/>
          <w:szCs w:val="26"/>
        </w:rPr>
      </w:pPr>
      <w:bookmarkStart w:id="11" w:name="_Toc528408100"/>
      <w:r w:rsidRPr="002A29F1">
        <w:rPr>
          <w:sz w:val="26"/>
          <w:szCs w:val="26"/>
        </w:rPr>
        <w:lastRenderedPageBreak/>
        <w:t>14</w:t>
      </w:r>
      <w:r w:rsidR="00AA153C" w:rsidRPr="002A29F1">
        <w:rPr>
          <w:sz w:val="26"/>
          <w:szCs w:val="26"/>
        </w:rPr>
        <w:t>.         Účast v celostátních srovnávacích testech a soutěžích</w:t>
      </w:r>
      <w:bookmarkEnd w:id="11"/>
    </w:p>
    <w:p w:rsidR="00AA153C" w:rsidRPr="00396645" w:rsidRDefault="00AA153C" w:rsidP="00AA153C">
      <w:pPr>
        <w:pStyle w:val="Bezmezer"/>
        <w:ind w:right="-427"/>
        <w:rPr>
          <w:rFonts w:ascii="Times New Roman" w:hAnsi="Times New Roman"/>
          <w:sz w:val="24"/>
          <w:szCs w:val="24"/>
        </w:rPr>
      </w:pPr>
    </w:p>
    <w:p w:rsidR="00AA153C" w:rsidRPr="00396645" w:rsidRDefault="00AA153C" w:rsidP="00AA153C">
      <w:pPr>
        <w:pStyle w:val="Bezmezer"/>
        <w:ind w:left="851"/>
        <w:jc w:val="both"/>
        <w:rPr>
          <w:rFonts w:ascii="Times New Roman" w:hAnsi="Times New Roman"/>
          <w:sz w:val="24"/>
          <w:szCs w:val="24"/>
        </w:rPr>
      </w:pPr>
      <w:r w:rsidRPr="00396645">
        <w:rPr>
          <w:rFonts w:ascii="Times New Roman" w:hAnsi="Times New Roman"/>
          <w:sz w:val="24"/>
          <w:szCs w:val="24"/>
        </w:rPr>
        <w:t>Každoročně se žáci 3. a 5. ročníku zúčastňují celostátních srovnávacích testů Kalibro. Žáci měli možnost si porovnat svoje výsledky s obrovským vzorkem svých vrstevníků.</w:t>
      </w:r>
    </w:p>
    <w:p w:rsidR="00AA153C" w:rsidRPr="00396645" w:rsidRDefault="00AA153C" w:rsidP="00AA153C">
      <w:pPr>
        <w:pStyle w:val="Bezmezer"/>
        <w:ind w:left="851"/>
        <w:jc w:val="both"/>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r w:rsidRPr="00396645">
        <w:rPr>
          <w:rFonts w:ascii="Times New Roman" w:hAnsi="Times New Roman"/>
          <w:sz w:val="24"/>
          <w:szCs w:val="24"/>
        </w:rPr>
        <w:t xml:space="preserve">    3. ročník</w:t>
      </w:r>
    </w:p>
    <w:p w:rsidR="00AA153C" w:rsidRPr="00396645" w:rsidRDefault="00AA153C" w:rsidP="00AA153C">
      <w:pPr>
        <w:pStyle w:val="Bezmezer"/>
        <w:ind w:left="709"/>
        <w:rPr>
          <w:rFonts w:ascii="Times New Roman" w:hAnsi="Times New Roman"/>
          <w:sz w:val="24"/>
          <w:szCs w:val="24"/>
        </w:rPr>
      </w:pPr>
    </w:p>
    <w:tbl>
      <w:tblPr>
        <w:tblpPr w:leftFromText="141" w:rightFromText="141" w:bottomFromText="200" w:vertAnchor="text" w:horzAnchor="page" w:tblpX="2263"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1073"/>
        <w:gridCol w:w="1072"/>
        <w:gridCol w:w="1073"/>
        <w:gridCol w:w="1160"/>
        <w:gridCol w:w="1161"/>
      </w:tblGrid>
      <w:tr w:rsidR="00AA153C" w:rsidRPr="00396645" w:rsidTr="00402C69">
        <w:trPr>
          <w:trHeight w:val="576"/>
        </w:trPr>
        <w:tc>
          <w:tcPr>
            <w:tcW w:w="21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ČESKÝ JAZYK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MATEMATIKA</w:t>
            </w:r>
          </w:p>
        </w:tc>
        <w:tc>
          <w:tcPr>
            <w:tcW w:w="2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PRVOUKA</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ANGLICKÝ JAZYK</w:t>
            </w:r>
          </w:p>
        </w:tc>
      </w:tr>
      <w:tr w:rsidR="00AA153C" w:rsidRPr="00396645" w:rsidTr="00402C69">
        <w:trPr>
          <w:trHeight w:val="543"/>
        </w:trPr>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r>
      <w:tr w:rsidR="00AA153C" w:rsidRPr="00396645" w:rsidTr="00AA153C">
        <w:trPr>
          <w:trHeight w:val="555"/>
        </w:trPr>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61,6</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73,9</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38,2</w:t>
            </w:r>
          </w:p>
        </w:tc>
        <w:tc>
          <w:tcPr>
            <w:tcW w:w="1073"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51,6</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57,4</w:t>
            </w:r>
          </w:p>
        </w:tc>
        <w:tc>
          <w:tcPr>
            <w:tcW w:w="1073"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70,2</w:t>
            </w:r>
          </w:p>
        </w:tc>
        <w:tc>
          <w:tcPr>
            <w:tcW w:w="1160"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69,8</w:t>
            </w:r>
          </w:p>
        </w:tc>
      </w:tr>
    </w:tbl>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p>
    <w:p w:rsidR="00AA153C" w:rsidRPr="00396645" w:rsidRDefault="00AA153C" w:rsidP="00AA153C">
      <w:pPr>
        <w:pStyle w:val="Bezmezer"/>
        <w:ind w:left="709"/>
        <w:rPr>
          <w:rFonts w:ascii="Times New Roman" w:hAnsi="Times New Roman"/>
          <w:sz w:val="24"/>
          <w:szCs w:val="24"/>
        </w:rPr>
      </w:pPr>
      <w:r w:rsidRPr="00396645">
        <w:rPr>
          <w:rFonts w:ascii="Times New Roman" w:hAnsi="Times New Roman"/>
          <w:sz w:val="24"/>
          <w:szCs w:val="24"/>
        </w:rPr>
        <w:t>5. ročník</w:t>
      </w:r>
    </w:p>
    <w:p w:rsidR="00AA153C" w:rsidRPr="00396645" w:rsidRDefault="00AA153C" w:rsidP="00AA153C">
      <w:pPr>
        <w:pStyle w:val="Bezmezer"/>
        <w:ind w:left="709"/>
        <w:rPr>
          <w:rFonts w:ascii="Times New Roman" w:hAnsi="Times New Roman"/>
          <w:sz w:val="24"/>
          <w:szCs w:val="24"/>
        </w:rPr>
      </w:pPr>
    </w:p>
    <w:tbl>
      <w:tblPr>
        <w:tblpPr w:leftFromText="141" w:rightFromText="141" w:bottomFromText="200" w:vertAnchor="text" w:horzAnchor="page" w:tblpX="2263"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1073"/>
        <w:gridCol w:w="1071"/>
        <w:gridCol w:w="1072"/>
        <w:gridCol w:w="1425"/>
        <w:gridCol w:w="1161"/>
      </w:tblGrid>
      <w:tr w:rsidR="00AA153C" w:rsidRPr="00396645" w:rsidTr="00402C69">
        <w:trPr>
          <w:trHeight w:val="576"/>
        </w:trPr>
        <w:tc>
          <w:tcPr>
            <w:tcW w:w="21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ČESKÝ JAZYK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MATEMATIKA</w:t>
            </w:r>
          </w:p>
        </w:tc>
        <w:tc>
          <w:tcPr>
            <w:tcW w:w="2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PŘÍRODOVĚDA</w:t>
            </w:r>
          </w:p>
        </w:tc>
        <w:tc>
          <w:tcPr>
            <w:tcW w:w="25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ANGLICKÝ JAZYK</w:t>
            </w:r>
          </w:p>
        </w:tc>
      </w:tr>
      <w:tr w:rsidR="00AA153C" w:rsidRPr="00396645" w:rsidTr="00402C69">
        <w:trPr>
          <w:trHeight w:val="543"/>
        </w:trPr>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průměr ČR (%)</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 xml:space="preserve">průměr </w:t>
            </w:r>
          </w:p>
          <w:p w:rsidR="00AA153C" w:rsidRPr="00396645" w:rsidRDefault="00AA153C" w:rsidP="00AA153C">
            <w:pPr>
              <w:pStyle w:val="Bezmezer"/>
              <w:spacing w:line="276" w:lineRule="auto"/>
              <w:jc w:val="center"/>
              <w:rPr>
                <w:rFonts w:ascii="Times New Roman" w:hAnsi="Times New Roman"/>
                <w:sz w:val="24"/>
                <w:szCs w:val="24"/>
                <w:lang w:eastAsia="cs-CZ"/>
              </w:rPr>
            </w:pPr>
            <w:r w:rsidRPr="00396645">
              <w:rPr>
                <w:rFonts w:ascii="Times New Roman" w:hAnsi="Times New Roman"/>
                <w:sz w:val="24"/>
                <w:szCs w:val="24"/>
                <w:lang w:eastAsia="cs-CZ"/>
              </w:rPr>
              <w:t>BŠ (%)</w:t>
            </w:r>
          </w:p>
        </w:tc>
      </w:tr>
      <w:tr w:rsidR="00AA153C" w:rsidRPr="00396645" w:rsidTr="00AA153C">
        <w:trPr>
          <w:trHeight w:val="555"/>
        </w:trPr>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66,5</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68,7</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37,5</w:t>
            </w:r>
          </w:p>
        </w:tc>
        <w:tc>
          <w:tcPr>
            <w:tcW w:w="1073"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35,1</w:t>
            </w:r>
          </w:p>
        </w:tc>
        <w:tc>
          <w:tcPr>
            <w:tcW w:w="1071" w:type="dxa"/>
            <w:tcBorders>
              <w:top w:val="single" w:sz="4" w:space="0" w:color="auto"/>
              <w:left w:val="single" w:sz="4" w:space="0" w:color="auto"/>
              <w:bottom w:val="single" w:sz="4" w:space="0" w:color="auto"/>
              <w:right w:val="single" w:sz="4" w:space="0" w:color="auto"/>
            </w:tcBorders>
            <w:vAlign w:val="center"/>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60,9</w:t>
            </w:r>
          </w:p>
        </w:tc>
        <w:tc>
          <w:tcPr>
            <w:tcW w:w="1072" w:type="dxa"/>
            <w:tcBorders>
              <w:top w:val="single" w:sz="4" w:space="0" w:color="auto"/>
              <w:left w:val="single" w:sz="4" w:space="0" w:color="auto"/>
              <w:bottom w:val="single" w:sz="4" w:space="0" w:color="auto"/>
              <w:right w:val="single" w:sz="4" w:space="0" w:color="auto"/>
            </w:tcBorders>
            <w:vAlign w:val="center"/>
          </w:tcPr>
          <w:p w:rsidR="00AA153C" w:rsidRPr="00396645" w:rsidRDefault="002A29F1" w:rsidP="004A404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65,7</w:t>
            </w:r>
          </w:p>
        </w:tc>
        <w:tc>
          <w:tcPr>
            <w:tcW w:w="1425"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68,4</w:t>
            </w:r>
          </w:p>
        </w:tc>
        <w:tc>
          <w:tcPr>
            <w:tcW w:w="1161" w:type="dxa"/>
            <w:tcBorders>
              <w:top w:val="single" w:sz="4" w:space="0" w:color="auto"/>
              <w:left w:val="single" w:sz="4" w:space="0" w:color="auto"/>
              <w:bottom w:val="single" w:sz="4" w:space="0" w:color="auto"/>
              <w:right w:val="single" w:sz="4" w:space="0" w:color="auto"/>
            </w:tcBorders>
            <w:vAlign w:val="center"/>
            <w:hideMark/>
          </w:tcPr>
          <w:p w:rsidR="00AA153C" w:rsidRPr="00396645" w:rsidRDefault="002A29F1" w:rsidP="00AA153C">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69,0</w:t>
            </w:r>
          </w:p>
        </w:tc>
      </w:tr>
    </w:tbl>
    <w:p w:rsidR="00AA153C" w:rsidRPr="00396645" w:rsidRDefault="00AA153C" w:rsidP="00AA153C">
      <w:pPr>
        <w:ind w:left="851" w:right="-108"/>
        <w:jc w:val="both"/>
      </w:pPr>
    </w:p>
    <w:p w:rsidR="00AA153C" w:rsidRPr="00396645" w:rsidRDefault="00AA153C" w:rsidP="00AA153C">
      <w:pPr>
        <w:ind w:right="-108"/>
        <w:jc w:val="both"/>
      </w:pPr>
    </w:p>
    <w:p w:rsidR="00AA153C" w:rsidRPr="00396645" w:rsidRDefault="00AA153C" w:rsidP="00AA153C">
      <w:pPr>
        <w:ind w:right="-108"/>
        <w:jc w:val="both"/>
      </w:pPr>
    </w:p>
    <w:p w:rsidR="00AA153C" w:rsidRPr="00396645" w:rsidRDefault="00AA153C" w:rsidP="00AA153C">
      <w:pPr>
        <w:ind w:right="-108"/>
        <w:jc w:val="both"/>
      </w:pPr>
    </w:p>
    <w:p w:rsidR="00AA153C" w:rsidRPr="00396645" w:rsidRDefault="00AA153C" w:rsidP="00AA153C">
      <w:pPr>
        <w:ind w:right="-108"/>
        <w:jc w:val="both"/>
      </w:pPr>
    </w:p>
    <w:p w:rsidR="004A404C" w:rsidRPr="00396645" w:rsidRDefault="00BC27A1" w:rsidP="004A404C">
      <w:pPr>
        <w:pStyle w:val="Bezmezer"/>
        <w:ind w:left="851" w:hanging="851"/>
        <w:jc w:val="both"/>
        <w:rPr>
          <w:rFonts w:ascii="Times New Roman" w:hAnsi="Times New Roman"/>
          <w:sz w:val="24"/>
          <w:szCs w:val="24"/>
        </w:rPr>
      </w:pPr>
      <w:r>
        <w:rPr>
          <w:rFonts w:ascii="Times New Roman" w:hAnsi="Times New Roman"/>
          <w:sz w:val="24"/>
          <w:szCs w:val="24"/>
        </w:rPr>
        <w:t xml:space="preserve">              </w:t>
      </w:r>
      <w:r w:rsidR="004A404C" w:rsidRPr="00396645">
        <w:rPr>
          <w:rFonts w:ascii="Times New Roman" w:hAnsi="Times New Roman"/>
          <w:sz w:val="24"/>
          <w:szCs w:val="24"/>
        </w:rPr>
        <w:t xml:space="preserve">Již tradičně jsme se zúčastnili celostátní matematické soutěže Klokan. 2. a 3. třída si                           </w:t>
      </w:r>
    </w:p>
    <w:p w:rsidR="004A404C" w:rsidRPr="00396645" w:rsidRDefault="004A404C" w:rsidP="004A404C">
      <w:pPr>
        <w:pStyle w:val="Bezmezer"/>
        <w:ind w:left="851"/>
        <w:jc w:val="both"/>
        <w:rPr>
          <w:rFonts w:ascii="Times New Roman" w:hAnsi="Times New Roman"/>
          <w:sz w:val="24"/>
          <w:szCs w:val="24"/>
        </w:rPr>
      </w:pPr>
      <w:r w:rsidRPr="00396645">
        <w:rPr>
          <w:rFonts w:ascii="Times New Roman" w:hAnsi="Times New Roman"/>
          <w:sz w:val="24"/>
          <w:szCs w:val="24"/>
        </w:rPr>
        <w:t xml:space="preserve">napsala Cvrčka,  4. a 5. třída </w:t>
      </w:r>
      <w:r>
        <w:rPr>
          <w:rFonts w:ascii="Times New Roman" w:hAnsi="Times New Roman"/>
          <w:sz w:val="24"/>
          <w:szCs w:val="24"/>
        </w:rPr>
        <w:t>počítala Klokánka. Nejúspěšnější</w:t>
      </w:r>
      <w:r w:rsidR="002A29F1">
        <w:rPr>
          <w:rFonts w:ascii="Times New Roman" w:hAnsi="Times New Roman"/>
          <w:sz w:val="24"/>
          <w:szCs w:val="24"/>
        </w:rPr>
        <w:t>m řešitelem 4. třídy byl</w:t>
      </w:r>
      <w:r w:rsidR="00E97B6B">
        <w:rPr>
          <w:rFonts w:ascii="Times New Roman" w:hAnsi="Times New Roman"/>
          <w:sz w:val="24"/>
          <w:szCs w:val="24"/>
        </w:rPr>
        <w:t xml:space="preserve"> žák</w:t>
      </w:r>
      <w:r w:rsidR="00CA19F8">
        <w:rPr>
          <w:rFonts w:ascii="Times New Roman" w:hAnsi="Times New Roman"/>
          <w:sz w:val="24"/>
          <w:szCs w:val="24"/>
        </w:rPr>
        <w:t xml:space="preserve"> s počtem 108</w:t>
      </w:r>
      <w:r>
        <w:rPr>
          <w:rFonts w:ascii="Times New Roman" w:hAnsi="Times New Roman"/>
          <w:sz w:val="24"/>
          <w:szCs w:val="24"/>
        </w:rPr>
        <w:t xml:space="preserve"> bodů ze 120,</w:t>
      </w:r>
      <w:r w:rsidRPr="00396645">
        <w:rPr>
          <w:rFonts w:ascii="Times New Roman" w:hAnsi="Times New Roman"/>
          <w:sz w:val="24"/>
          <w:szCs w:val="24"/>
        </w:rPr>
        <w:t xml:space="preserve"> z 5.</w:t>
      </w:r>
      <w:r w:rsidR="00CA19F8">
        <w:rPr>
          <w:rFonts w:ascii="Times New Roman" w:hAnsi="Times New Roman"/>
          <w:sz w:val="24"/>
          <w:szCs w:val="24"/>
        </w:rPr>
        <w:t xml:space="preserve"> třídy byl</w:t>
      </w:r>
      <w:r>
        <w:rPr>
          <w:rFonts w:ascii="Times New Roman" w:hAnsi="Times New Roman"/>
          <w:sz w:val="24"/>
          <w:szCs w:val="24"/>
        </w:rPr>
        <w:t xml:space="preserve"> nejúspěšnější</w:t>
      </w:r>
      <w:r w:rsidR="00E97B6B">
        <w:rPr>
          <w:rFonts w:ascii="Times New Roman" w:hAnsi="Times New Roman"/>
          <w:sz w:val="24"/>
          <w:szCs w:val="24"/>
        </w:rPr>
        <w:t>m řešitelem žák, který</w:t>
      </w:r>
      <w:r w:rsidR="00CA19F8">
        <w:rPr>
          <w:rFonts w:ascii="Times New Roman" w:hAnsi="Times New Roman"/>
          <w:sz w:val="24"/>
          <w:szCs w:val="24"/>
        </w:rPr>
        <w:t xml:space="preserve"> dosáhl plných 120</w:t>
      </w:r>
      <w:r w:rsidRPr="00396645">
        <w:rPr>
          <w:rFonts w:ascii="Times New Roman" w:hAnsi="Times New Roman"/>
          <w:sz w:val="24"/>
          <w:szCs w:val="24"/>
        </w:rPr>
        <w:t xml:space="preserve"> bodů ze 120 možných. </w:t>
      </w:r>
    </w:p>
    <w:p w:rsidR="004A404C" w:rsidRPr="00396645" w:rsidRDefault="004A404C" w:rsidP="004A404C">
      <w:pPr>
        <w:pStyle w:val="Bezmezer"/>
        <w:jc w:val="both"/>
        <w:rPr>
          <w:rFonts w:ascii="Times New Roman" w:hAnsi="Times New Roman"/>
          <w:sz w:val="24"/>
          <w:szCs w:val="24"/>
        </w:rPr>
      </w:pPr>
    </w:p>
    <w:p w:rsidR="004A404C" w:rsidRDefault="004A404C" w:rsidP="004A404C">
      <w:pPr>
        <w:pStyle w:val="Bezmezer"/>
        <w:ind w:left="851" w:hanging="851"/>
        <w:jc w:val="both"/>
        <w:rPr>
          <w:rFonts w:ascii="Times New Roman" w:hAnsi="Times New Roman"/>
          <w:sz w:val="24"/>
          <w:szCs w:val="24"/>
        </w:rPr>
      </w:pPr>
      <w:r w:rsidRPr="00396645">
        <w:rPr>
          <w:rFonts w:ascii="Times New Roman" w:hAnsi="Times New Roman"/>
          <w:sz w:val="24"/>
          <w:szCs w:val="24"/>
        </w:rPr>
        <w:t xml:space="preserve">              Tradičně se </w:t>
      </w:r>
      <w:r w:rsidR="00CA19F8">
        <w:rPr>
          <w:rFonts w:ascii="Times New Roman" w:hAnsi="Times New Roman"/>
          <w:sz w:val="24"/>
          <w:szCs w:val="24"/>
        </w:rPr>
        <w:t xml:space="preserve">také </w:t>
      </w:r>
      <w:r w:rsidRPr="00396645">
        <w:rPr>
          <w:rFonts w:ascii="Times New Roman" w:hAnsi="Times New Roman"/>
          <w:sz w:val="24"/>
          <w:szCs w:val="24"/>
        </w:rPr>
        <w:t xml:space="preserve">účastníme matematické soutěže Pythagoriáda. </w:t>
      </w:r>
      <w:r w:rsidR="00CA19F8">
        <w:rPr>
          <w:rFonts w:ascii="Times New Roman" w:hAnsi="Times New Roman"/>
          <w:sz w:val="24"/>
          <w:szCs w:val="24"/>
        </w:rPr>
        <w:t>Ve školním kole dosáhli počtu 14 bodů z 15 možných dva žáci 5. třídy, 13 bodů získal žák ze 4. třídy a po 12 bodech dva žáci 5. třídy a jeden žák 4. třídy. Všichni tito žáci postoupili do obvodního kola.</w:t>
      </w:r>
      <w:r>
        <w:rPr>
          <w:rFonts w:ascii="Times New Roman" w:hAnsi="Times New Roman"/>
          <w:sz w:val="24"/>
          <w:szCs w:val="24"/>
        </w:rPr>
        <w:t xml:space="preserve"> </w:t>
      </w:r>
    </w:p>
    <w:p w:rsidR="00CA19F8" w:rsidRPr="00396645" w:rsidRDefault="00CA19F8" w:rsidP="004A404C">
      <w:pPr>
        <w:pStyle w:val="Bezmezer"/>
        <w:ind w:left="851" w:hanging="851"/>
        <w:jc w:val="both"/>
        <w:rPr>
          <w:rFonts w:ascii="Times New Roman" w:hAnsi="Times New Roman"/>
          <w:sz w:val="24"/>
          <w:szCs w:val="24"/>
        </w:rPr>
      </w:pPr>
    </w:p>
    <w:p w:rsidR="004A404C" w:rsidRPr="00396645" w:rsidRDefault="004A404C" w:rsidP="004A404C">
      <w:pPr>
        <w:pStyle w:val="Bezmezer"/>
        <w:ind w:left="851"/>
        <w:jc w:val="both"/>
        <w:rPr>
          <w:rFonts w:ascii="Times New Roman" w:hAnsi="Times New Roman"/>
          <w:sz w:val="24"/>
          <w:szCs w:val="24"/>
        </w:rPr>
      </w:pPr>
      <w:r w:rsidRPr="00396645">
        <w:rPr>
          <w:rFonts w:ascii="Times New Roman" w:hAnsi="Times New Roman"/>
          <w:sz w:val="24"/>
          <w:szCs w:val="24"/>
        </w:rPr>
        <w:t>Opět jsme se zúčastnili matemat</w:t>
      </w:r>
      <w:r>
        <w:rPr>
          <w:rFonts w:ascii="Times New Roman" w:hAnsi="Times New Roman"/>
          <w:sz w:val="24"/>
          <w:szCs w:val="24"/>
        </w:rPr>
        <w:t>ické so</w:t>
      </w:r>
      <w:r w:rsidR="00E97B6B">
        <w:rPr>
          <w:rFonts w:ascii="Times New Roman" w:hAnsi="Times New Roman"/>
          <w:sz w:val="24"/>
          <w:szCs w:val="24"/>
        </w:rPr>
        <w:t>utěže Pangea, již pátého</w:t>
      </w:r>
      <w:r w:rsidRPr="00396645">
        <w:rPr>
          <w:rFonts w:ascii="Times New Roman" w:hAnsi="Times New Roman"/>
          <w:sz w:val="24"/>
          <w:szCs w:val="24"/>
        </w:rPr>
        <w:t xml:space="preserve"> ročníku.  Šk</w:t>
      </w:r>
      <w:r w:rsidR="00E97B6B">
        <w:rPr>
          <w:rFonts w:ascii="Times New Roman" w:hAnsi="Times New Roman"/>
          <w:sz w:val="24"/>
          <w:szCs w:val="24"/>
        </w:rPr>
        <w:t>olního kola se zúčastnili žáci 4. a. 5</w:t>
      </w:r>
      <w:r w:rsidRPr="00396645">
        <w:rPr>
          <w:rFonts w:ascii="Times New Roman" w:hAnsi="Times New Roman"/>
          <w:sz w:val="24"/>
          <w:szCs w:val="24"/>
        </w:rPr>
        <w:t>. třídy. Do</w:t>
      </w:r>
      <w:r>
        <w:rPr>
          <w:rFonts w:ascii="Times New Roman" w:hAnsi="Times New Roman"/>
          <w:sz w:val="24"/>
          <w:szCs w:val="24"/>
        </w:rPr>
        <w:t xml:space="preserve"> finálového kola postoupil </w:t>
      </w:r>
      <w:r w:rsidR="00E97B6B">
        <w:rPr>
          <w:rFonts w:ascii="Times New Roman" w:hAnsi="Times New Roman"/>
          <w:sz w:val="24"/>
          <w:szCs w:val="24"/>
        </w:rPr>
        <w:t>dva žáci, žák 4. třídy a žák 5. třídy. Oba se umístili na předních místech.</w:t>
      </w:r>
    </w:p>
    <w:p w:rsidR="00E97B6B" w:rsidRDefault="004A404C" w:rsidP="004A404C">
      <w:pPr>
        <w:pStyle w:val="Bezmezer"/>
        <w:ind w:left="851"/>
        <w:jc w:val="both"/>
        <w:rPr>
          <w:rFonts w:ascii="Times New Roman" w:hAnsi="Times New Roman"/>
          <w:sz w:val="24"/>
          <w:szCs w:val="24"/>
        </w:rPr>
      </w:pPr>
      <w:r w:rsidRPr="004A404C">
        <w:rPr>
          <w:rFonts w:ascii="Times New Roman" w:hAnsi="Times New Roman"/>
          <w:sz w:val="24"/>
          <w:szCs w:val="24"/>
        </w:rPr>
        <w:t xml:space="preserve">Účast na těchto soutěžích pomohla žákům 5. třídy zvládnout přijímací zkoušky na víceletá gymnázia.   </w:t>
      </w:r>
    </w:p>
    <w:p w:rsidR="00CF0D8B" w:rsidRDefault="00CF0D8B" w:rsidP="004A404C">
      <w:pPr>
        <w:pStyle w:val="Bezmezer"/>
        <w:ind w:left="851"/>
        <w:jc w:val="both"/>
        <w:rPr>
          <w:rFonts w:ascii="Times New Roman" w:hAnsi="Times New Roman"/>
          <w:sz w:val="24"/>
          <w:szCs w:val="24"/>
        </w:rPr>
      </w:pPr>
    </w:p>
    <w:p w:rsidR="00CF0D8B" w:rsidRDefault="00CF0D8B" w:rsidP="004A404C">
      <w:pPr>
        <w:pStyle w:val="Bezmezer"/>
        <w:ind w:left="851"/>
        <w:jc w:val="both"/>
        <w:rPr>
          <w:rFonts w:ascii="Times New Roman" w:hAnsi="Times New Roman"/>
          <w:sz w:val="24"/>
          <w:szCs w:val="24"/>
        </w:rPr>
      </w:pPr>
      <w:r>
        <w:rPr>
          <w:rFonts w:ascii="Times New Roman" w:hAnsi="Times New Roman"/>
          <w:sz w:val="24"/>
          <w:szCs w:val="24"/>
        </w:rPr>
        <w:t xml:space="preserve">Také jsme se, stejně jako předchozí roky, zúčastnili recitační soutěže Pražské poetické setkání. V obvodním kole získala žákyně 1. třídy diplom s pochvalou a žákyně 2. třídy postoupila do městského kola. </w:t>
      </w:r>
    </w:p>
    <w:p w:rsidR="00E97B6B" w:rsidRDefault="00E97B6B" w:rsidP="004A404C">
      <w:pPr>
        <w:pStyle w:val="Bezmezer"/>
        <w:ind w:left="851"/>
        <w:jc w:val="both"/>
        <w:rPr>
          <w:rFonts w:ascii="Times New Roman" w:hAnsi="Times New Roman"/>
          <w:sz w:val="24"/>
          <w:szCs w:val="24"/>
        </w:rPr>
      </w:pPr>
    </w:p>
    <w:p w:rsidR="00BC27A1" w:rsidRDefault="004A404C" w:rsidP="00BC27A1">
      <w:pPr>
        <w:pStyle w:val="Bezmezer"/>
        <w:ind w:left="851"/>
        <w:jc w:val="both"/>
        <w:rPr>
          <w:rFonts w:ascii="Times New Roman" w:hAnsi="Times New Roman"/>
          <w:sz w:val="24"/>
          <w:szCs w:val="24"/>
        </w:rPr>
      </w:pPr>
      <w:r w:rsidRPr="004A404C">
        <w:rPr>
          <w:rFonts w:ascii="Times New Roman" w:hAnsi="Times New Roman"/>
          <w:sz w:val="24"/>
          <w:szCs w:val="24"/>
        </w:rPr>
        <w:t xml:space="preserve">  </w:t>
      </w:r>
      <w:bookmarkStart w:id="12" w:name="_Toc528408101"/>
    </w:p>
    <w:p w:rsidR="00BC27A1" w:rsidRDefault="00BC27A1" w:rsidP="00BC27A1">
      <w:pPr>
        <w:pStyle w:val="Bezmezer"/>
        <w:ind w:left="851"/>
        <w:jc w:val="both"/>
        <w:rPr>
          <w:rFonts w:ascii="Times New Roman" w:hAnsi="Times New Roman"/>
          <w:sz w:val="24"/>
          <w:szCs w:val="24"/>
        </w:rPr>
      </w:pPr>
    </w:p>
    <w:p w:rsidR="00BC27A1" w:rsidRPr="00BC27A1" w:rsidRDefault="00BC27A1" w:rsidP="00BC27A1">
      <w:pPr>
        <w:pStyle w:val="Bezmezer"/>
        <w:ind w:left="851"/>
        <w:jc w:val="both"/>
        <w:rPr>
          <w:rFonts w:ascii="Times New Roman" w:hAnsi="Times New Roman"/>
          <w:sz w:val="24"/>
          <w:szCs w:val="24"/>
        </w:rPr>
      </w:pPr>
    </w:p>
    <w:p w:rsidR="00AA153C" w:rsidRPr="00CF0D8B" w:rsidRDefault="00CF0D8B" w:rsidP="00582F32">
      <w:pPr>
        <w:pStyle w:val="Nadpis1"/>
        <w:rPr>
          <w:sz w:val="26"/>
          <w:szCs w:val="26"/>
        </w:rPr>
      </w:pPr>
      <w:r>
        <w:rPr>
          <w:sz w:val="26"/>
          <w:szCs w:val="26"/>
        </w:rPr>
        <w:lastRenderedPageBreak/>
        <w:t>15</w:t>
      </w:r>
      <w:r w:rsidR="00AA153C" w:rsidRPr="00CF0D8B">
        <w:rPr>
          <w:sz w:val="26"/>
          <w:szCs w:val="26"/>
        </w:rPr>
        <w:t>.         Spolupráce se vzdělávacími institucemi</w:t>
      </w:r>
      <w:bookmarkEnd w:id="12"/>
    </w:p>
    <w:p w:rsidR="00AA153C" w:rsidRPr="00396645" w:rsidRDefault="00AA153C" w:rsidP="00AA153C">
      <w:pPr>
        <w:jc w:val="both"/>
        <w:rPr>
          <w:b/>
        </w:rPr>
      </w:pPr>
    </w:p>
    <w:p w:rsidR="00AA153C" w:rsidRPr="00396645" w:rsidRDefault="00AA153C" w:rsidP="00EB0BD0">
      <w:pPr>
        <w:ind w:left="851"/>
        <w:jc w:val="both"/>
      </w:pPr>
      <w:r w:rsidRPr="00396645">
        <w:t xml:space="preserve"> Během školního roku jsme měli možnost </w:t>
      </w:r>
      <w:r w:rsidR="00EB0BD0">
        <w:t>spolupracovat s těmito školami</w:t>
      </w:r>
    </w:p>
    <w:p w:rsidR="00AA153C" w:rsidRDefault="00AA153C" w:rsidP="00AA153C">
      <w:pPr>
        <w:numPr>
          <w:ilvl w:val="0"/>
          <w:numId w:val="2"/>
        </w:numPr>
        <w:ind w:left="1418" w:hanging="425"/>
        <w:jc w:val="both"/>
      </w:pPr>
      <w:r w:rsidRPr="00396645">
        <w:t xml:space="preserve">Navštívila nás Katolická mateřská škola se svými předškoláky a zúčastnila se jedné hodiny v 1. třídě. </w:t>
      </w:r>
    </w:p>
    <w:p w:rsidR="00AA153C" w:rsidRDefault="00307C86" w:rsidP="00CF0D8B">
      <w:pPr>
        <w:numPr>
          <w:ilvl w:val="0"/>
          <w:numId w:val="2"/>
        </w:numPr>
        <w:ind w:left="1418" w:hanging="425"/>
        <w:jc w:val="both"/>
      </w:pPr>
      <w:r>
        <w:t>Evangelické akadem</w:t>
      </w:r>
      <w:r w:rsidR="00EB0BD0">
        <w:t>ie otevřela akreditovaný kurz asistenta pedagoga a čtyři budou asistentky u nás vykonávaly praxi a seznamovaly se s náplní práce asistenta pedagoga.</w:t>
      </w:r>
    </w:p>
    <w:p w:rsidR="00CF0D8B" w:rsidRDefault="00CF0D8B" w:rsidP="00AA153C">
      <w:pPr>
        <w:ind w:left="348"/>
        <w:jc w:val="both"/>
      </w:pPr>
    </w:p>
    <w:p w:rsidR="00BC27A1" w:rsidRDefault="00BC27A1" w:rsidP="00AA153C">
      <w:pPr>
        <w:ind w:left="348"/>
        <w:jc w:val="both"/>
      </w:pPr>
    </w:p>
    <w:p w:rsidR="00BC27A1" w:rsidRDefault="00BC27A1" w:rsidP="00AA153C">
      <w:pPr>
        <w:ind w:left="348"/>
        <w:jc w:val="both"/>
      </w:pPr>
    </w:p>
    <w:p w:rsidR="00CF0D8B" w:rsidRPr="00396645" w:rsidRDefault="00CF0D8B" w:rsidP="00AA153C">
      <w:pPr>
        <w:ind w:left="348"/>
        <w:jc w:val="both"/>
      </w:pPr>
    </w:p>
    <w:p w:rsidR="002644EE" w:rsidRPr="00CF0D8B" w:rsidRDefault="00CF0D8B" w:rsidP="00EB0BD0">
      <w:pPr>
        <w:rPr>
          <w:b/>
          <w:sz w:val="26"/>
          <w:szCs w:val="26"/>
        </w:rPr>
      </w:pPr>
      <w:r>
        <w:rPr>
          <w:b/>
          <w:sz w:val="26"/>
          <w:szCs w:val="26"/>
        </w:rPr>
        <w:t>16</w:t>
      </w:r>
      <w:r w:rsidR="00411821" w:rsidRPr="00CF0D8B">
        <w:rPr>
          <w:b/>
          <w:sz w:val="26"/>
          <w:szCs w:val="26"/>
        </w:rPr>
        <w:t>.</w:t>
      </w:r>
      <w:r>
        <w:rPr>
          <w:b/>
          <w:sz w:val="26"/>
          <w:szCs w:val="26"/>
        </w:rPr>
        <w:t xml:space="preserve">            </w:t>
      </w:r>
      <w:r w:rsidR="00411821" w:rsidRPr="00CF0D8B">
        <w:rPr>
          <w:b/>
          <w:sz w:val="26"/>
          <w:szCs w:val="26"/>
        </w:rPr>
        <w:t>Spolupráce s charitativními organizacemi</w:t>
      </w:r>
    </w:p>
    <w:p w:rsidR="004A404C" w:rsidRPr="00396645" w:rsidRDefault="004A404C" w:rsidP="004A404C">
      <w:pPr>
        <w:ind w:left="851" w:hanging="851"/>
        <w:rPr>
          <w:b/>
        </w:rPr>
      </w:pPr>
    </w:p>
    <w:p w:rsidR="004A404C" w:rsidRPr="00396645" w:rsidRDefault="004A404C" w:rsidP="004A404C">
      <w:pPr>
        <w:pStyle w:val="Odstavecseseznamem"/>
        <w:numPr>
          <w:ilvl w:val="0"/>
          <w:numId w:val="6"/>
        </w:numPr>
        <w:tabs>
          <w:tab w:val="left" w:pos="993"/>
        </w:tabs>
        <w:ind w:left="1134" w:hanging="283"/>
      </w:pPr>
      <w:r w:rsidRPr="00396645">
        <w:t xml:space="preserve">     Tradičně jsme se podíleli na veřejné sbírce Ligy proti rakovině „Český den proti   </w:t>
      </w:r>
    </w:p>
    <w:p w:rsidR="004A404C" w:rsidRPr="00396645" w:rsidRDefault="00CF0D8B" w:rsidP="004A404C">
      <w:pPr>
        <w:pStyle w:val="Odstavecseseznamem"/>
        <w:tabs>
          <w:tab w:val="left" w:pos="993"/>
        </w:tabs>
        <w:ind w:left="1134"/>
      </w:pPr>
      <w:r>
        <w:t xml:space="preserve">   rakovině 2018</w:t>
      </w:r>
      <w:r w:rsidR="004A404C" w:rsidRPr="00396645">
        <w:t xml:space="preserve">“. Prodejem </w:t>
      </w:r>
      <w:r w:rsidR="004A404C">
        <w:t>kyti</w:t>
      </w:r>
      <w:r>
        <w:t>ček jsme přispěli částkou 10. 785</w:t>
      </w:r>
      <w:r w:rsidR="004A404C" w:rsidRPr="00396645">
        <w:t>,- Kč.</w:t>
      </w:r>
    </w:p>
    <w:p w:rsidR="004A404C" w:rsidRPr="00396645" w:rsidRDefault="004A404C" w:rsidP="004A404C">
      <w:pPr>
        <w:pStyle w:val="Odstavecseseznamem"/>
        <w:tabs>
          <w:tab w:val="left" w:pos="993"/>
        </w:tabs>
        <w:ind w:left="1134"/>
      </w:pPr>
    </w:p>
    <w:p w:rsidR="004A404C" w:rsidRDefault="00CF0D8B" w:rsidP="004A404C">
      <w:pPr>
        <w:pStyle w:val="Odstavecseseznamem"/>
        <w:numPr>
          <w:ilvl w:val="0"/>
          <w:numId w:val="6"/>
        </w:numPr>
        <w:tabs>
          <w:tab w:val="left" w:pos="993"/>
        </w:tabs>
        <w:ind w:firstLine="131"/>
      </w:pPr>
      <w:r>
        <w:t xml:space="preserve">     Sedmým</w:t>
      </w:r>
      <w:r w:rsidR="004A404C">
        <w:t xml:space="preserve"> rokem</w:t>
      </w:r>
      <w:r w:rsidR="004A404C" w:rsidRPr="00396645">
        <w:t xml:space="preserve"> jsme se zúčastnili Srdíčkových dnů, veřejné sbírky pro </w:t>
      </w:r>
    </w:p>
    <w:p w:rsidR="004A404C" w:rsidRDefault="00BC27A1" w:rsidP="004A404C">
      <w:pPr>
        <w:pStyle w:val="Odstavecseseznamem"/>
        <w:tabs>
          <w:tab w:val="left" w:pos="993"/>
        </w:tabs>
        <w:ind w:left="851"/>
      </w:pPr>
      <w:r>
        <w:t xml:space="preserve">       </w:t>
      </w:r>
      <w:r w:rsidR="004A404C" w:rsidRPr="00396645">
        <w:t xml:space="preserve">občanské sdružení Život dětem. Podařilo se nám prodejem drobných předmětů </w:t>
      </w:r>
    </w:p>
    <w:p w:rsidR="004A404C" w:rsidRPr="00396645" w:rsidRDefault="00CF0D8B" w:rsidP="004A404C">
      <w:pPr>
        <w:pStyle w:val="Odstavecseseznamem"/>
        <w:tabs>
          <w:tab w:val="left" w:pos="993"/>
        </w:tabs>
        <w:ind w:left="851"/>
      </w:pPr>
      <w:r>
        <w:t xml:space="preserve">       přispět částkou 3.592</w:t>
      </w:r>
      <w:r w:rsidR="004A404C" w:rsidRPr="00396645">
        <w:t>,- Kč.</w:t>
      </w:r>
    </w:p>
    <w:p w:rsidR="002644EE" w:rsidRPr="00396645" w:rsidRDefault="002644EE" w:rsidP="00AA153C">
      <w:pPr>
        <w:pStyle w:val="Odstavecseseznamem"/>
        <w:tabs>
          <w:tab w:val="left" w:pos="993"/>
        </w:tabs>
        <w:ind w:left="1276"/>
      </w:pPr>
    </w:p>
    <w:p w:rsidR="002644EE" w:rsidRPr="00396645" w:rsidRDefault="002644EE" w:rsidP="002644EE">
      <w:pPr>
        <w:pStyle w:val="Odstavecseseznamem"/>
        <w:tabs>
          <w:tab w:val="left" w:pos="993"/>
        </w:tabs>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Pr="00396645" w:rsidRDefault="00AA153C" w:rsidP="00AA153C">
      <w:pPr>
        <w:pStyle w:val="Bezmezer"/>
        <w:tabs>
          <w:tab w:val="left" w:pos="3628"/>
        </w:tabs>
        <w:rPr>
          <w:rFonts w:ascii="Times New Roman" w:hAnsi="Times New Roman"/>
          <w:sz w:val="24"/>
          <w:szCs w:val="24"/>
        </w:rPr>
      </w:pPr>
    </w:p>
    <w:p w:rsidR="00AA153C" w:rsidRDefault="00AA153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Default="004A404C" w:rsidP="00AA153C">
      <w:pPr>
        <w:pStyle w:val="Bezmezer"/>
        <w:tabs>
          <w:tab w:val="left" w:pos="3628"/>
        </w:tabs>
        <w:rPr>
          <w:rFonts w:ascii="Times New Roman" w:hAnsi="Times New Roman"/>
          <w:sz w:val="24"/>
          <w:szCs w:val="24"/>
        </w:rPr>
      </w:pPr>
    </w:p>
    <w:p w:rsidR="004A404C" w:rsidRPr="00396645" w:rsidRDefault="004A404C" w:rsidP="00AA153C">
      <w:pPr>
        <w:pStyle w:val="Bezmezer"/>
        <w:tabs>
          <w:tab w:val="left" w:pos="3628"/>
        </w:tabs>
        <w:rPr>
          <w:rFonts w:ascii="Times New Roman" w:hAnsi="Times New Roman"/>
          <w:sz w:val="24"/>
          <w:szCs w:val="24"/>
        </w:rPr>
      </w:pPr>
    </w:p>
    <w:p w:rsidR="00AA153C" w:rsidRPr="00CF0D8B" w:rsidRDefault="00CF0D8B" w:rsidP="00582F32">
      <w:pPr>
        <w:pStyle w:val="Nadpis1"/>
        <w:rPr>
          <w:sz w:val="26"/>
          <w:szCs w:val="26"/>
        </w:rPr>
      </w:pPr>
      <w:bookmarkStart w:id="13" w:name="_Toc528408102"/>
      <w:r w:rsidRPr="00CF0D8B">
        <w:rPr>
          <w:sz w:val="26"/>
          <w:szCs w:val="26"/>
        </w:rPr>
        <w:lastRenderedPageBreak/>
        <w:t>17</w:t>
      </w:r>
      <w:r w:rsidR="00BC27A1">
        <w:rPr>
          <w:sz w:val="26"/>
          <w:szCs w:val="26"/>
        </w:rPr>
        <w:t xml:space="preserve">.         </w:t>
      </w:r>
      <w:r w:rsidR="00AA153C" w:rsidRPr="00CF0D8B">
        <w:rPr>
          <w:sz w:val="26"/>
          <w:szCs w:val="26"/>
        </w:rPr>
        <w:t>Preventivní program</w:t>
      </w:r>
      <w:bookmarkEnd w:id="13"/>
    </w:p>
    <w:p w:rsidR="00AA153C" w:rsidRPr="00396645" w:rsidRDefault="00AA153C" w:rsidP="00AA153C"/>
    <w:p w:rsidR="00AA153C" w:rsidRPr="00396645" w:rsidRDefault="00AA153C" w:rsidP="00AA153C">
      <w:pPr>
        <w:ind w:left="851"/>
        <w:jc w:val="both"/>
      </w:pPr>
      <w:r w:rsidRPr="00396645">
        <w:t>Minimální preventivní program byl zaměřen na všechny žáky 1. - 5. ročníku prvního stupně základní školy, se zvláštním přihlédnutím k dětem se specifickými poruchami učení a chování a k dětem z odlišného kulturního prostředí.</w:t>
      </w:r>
    </w:p>
    <w:p w:rsidR="00AA153C" w:rsidRPr="00396645" w:rsidRDefault="00AA153C" w:rsidP="00AA153C">
      <w:pPr>
        <w:ind w:left="851"/>
        <w:jc w:val="both"/>
      </w:pPr>
      <w:r w:rsidRPr="00396645">
        <w:t>Mezi základní cíle primární prevence sociálně patologických jevů řadíme především tyto:</w:t>
      </w:r>
    </w:p>
    <w:p w:rsidR="00AA153C" w:rsidRPr="00396645" w:rsidRDefault="00AA153C" w:rsidP="00AA153C">
      <w:pPr>
        <w:pStyle w:val="Nadpis6"/>
        <w:numPr>
          <w:ilvl w:val="0"/>
          <w:numId w:val="4"/>
        </w:numPr>
        <w:ind w:left="1276" w:hanging="425"/>
        <w:jc w:val="both"/>
        <w:rPr>
          <w:rFonts w:ascii="Times New Roman" w:hAnsi="Times New Roman" w:cs="Times New Roman"/>
          <w:b w:val="0"/>
          <w:sz w:val="24"/>
          <w:szCs w:val="24"/>
          <w:u w:val="none"/>
        </w:rPr>
      </w:pPr>
      <w:r w:rsidRPr="00396645">
        <w:rPr>
          <w:rFonts w:ascii="Times New Roman" w:hAnsi="Times New Roman" w:cs="Times New Roman"/>
          <w:b w:val="0"/>
          <w:sz w:val="24"/>
          <w:szCs w:val="24"/>
          <w:u w:val="none"/>
        </w:rPr>
        <w:t>prevence zneužívání návykových látek, vandalismu, záškoláctví, xenofobie, rasismu, šikany a násilného chování</w:t>
      </w:r>
    </w:p>
    <w:p w:rsidR="00AA153C" w:rsidRPr="00396645" w:rsidRDefault="00AA153C" w:rsidP="00AA153C">
      <w:pPr>
        <w:pStyle w:val="Nadpis6"/>
        <w:numPr>
          <w:ilvl w:val="0"/>
          <w:numId w:val="4"/>
        </w:numPr>
        <w:ind w:left="1276" w:hanging="425"/>
        <w:jc w:val="both"/>
        <w:rPr>
          <w:rFonts w:ascii="Times New Roman" w:hAnsi="Times New Roman" w:cs="Times New Roman"/>
          <w:b w:val="0"/>
          <w:sz w:val="24"/>
          <w:szCs w:val="24"/>
          <w:u w:val="none"/>
        </w:rPr>
      </w:pPr>
      <w:r w:rsidRPr="00396645">
        <w:rPr>
          <w:rFonts w:ascii="Times New Roman" w:hAnsi="Times New Roman" w:cs="Times New Roman"/>
          <w:b w:val="0"/>
          <w:sz w:val="24"/>
          <w:szCs w:val="24"/>
          <w:u w:val="none"/>
        </w:rPr>
        <w:t>výchova žáků ke zdravému životnímu stylu a k volbě smysluplných a společensky přijatelných forem trávení volného času</w:t>
      </w:r>
    </w:p>
    <w:p w:rsidR="00AA153C" w:rsidRPr="00396645" w:rsidRDefault="00AA153C" w:rsidP="00AA153C">
      <w:pPr>
        <w:pStyle w:val="Nadpis6"/>
        <w:numPr>
          <w:ilvl w:val="0"/>
          <w:numId w:val="4"/>
        </w:numPr>
        <w:ind w:left="1276" w:hanging="425"/>
        <w:jc w:val="both"/>
        <w:rPr>
          <w:rFonts w:ascii="Times New Roman" w:hAnsi="Times New Roman" w:cs="Times New Roman"/>
          <w:b w:val="0"/>
          <w:sz w:val="24"/>
          <w:szCs w:val="24"/>
          <w:u w:val="none"/>
        </w:rPr>
      </w:pPr>
      <w:r w:rsidRPr="00396645">
        <w:rPr>
          <w:rFonts w:ascii="Times New Roman" w:hAnsi="Times New Roman" w:cs="Times New Roman"/>
          <w:b w:val="0"/>
          <w:sz w:val="24"/>
          <w:szCs w:val="24"/>
          <w:u w:val="none"/>
        </w:rPr>
        <w:t>zapojování rodinných příslušníků do života školy</w:t>
      </w:r>
    </w:p>
    <w:p w:rsidR="00AA153C" w:rsidRPr="00396645" w:rsidRDefault="00AA153C" w:rsidP="00AA153C">
      <w:pPr>
        <w:ind w:left="851"/>
        <w:jc w:val="both"/>
      </w:pPr>
      <w:r w:rsidRPr="00396645">
        <w:t xml:space="preserve">Všichni zaměstnanci Bratrské ZŠ dbají o harmonický rozvoj žáků, podporují jejich přiměřené a realistické sebevědomí, upravují podmínky tak, aby byly příznivé pro utváření přátelských vztahů, pomáhají formovat prosociální dovednosti žáků, metody nenásilného řešení konfliktů, působí jako facilitátoři efektivní komunikace a adekvátní interakce mezi žáky (potažmo mezi žáky a dospělými). Učitelé v jednotlivých předmětech (především v prvouce, přírodovědě, českém jazyce,  tělesné výchově) zařazují témata z oblasti zdravého životního stylu, prevence závislostí a prevence sociálně patologických jevů. </w:t>
      </w:r>
    </w:p>
    <w:p w:rsidR="00AA153C" w:rsidRPr="00396645" w:rsidRDefault="00AA153C" w:rsidP="00AA153C">
      <w:pPr>
        <w:ind w:left="851"/>
        <w:jc w:val="both"/>
      </w:pPr>
    </w:p>
    <w:p w:rsidR="004A404C" w:rsidRPr="00396645" w:rsidRDefault="004A404C" w:rsidP="004A404C">
      <w:pPr>
        <w:ind w:left="851"/>
      </w:pPr>
      <w:r w:rsidRPr="00396645">
        <w:t>1) Specifická primární prevence</w:t>
      </w:r>
    </w:p>
    <w:p w:rsidR="004A404C" w:rsidRPr="00396645" w:rsidRDefault="004A404C" w:rsidP="004A404C">
      <w:pPr>
        <w:ind w:left="851"/>
      </w:pPr>
      <w:r w:rsidRPr="00396645">
        <w:t xml:space="preserve">-   spolupráce s odborem Prevence MP     </w:t>
      </w:r>
    </w:p>
    <w:p w:rsidR="004A404C" w:rsidRPr="00396645" w:rsidRDefault="004A404C" w:rsidP="00BE382D">
      <w:pPr>
        <w:ind w:left="851"/>
      </w:pPr>
      <w:r>
        <w:t xml:space="preserve">              </w:t>
      </w:r>
      <w:r w:rsidR="00CF0D8B">
        <w:t xml:space="preserve">                   </w:t>
      </w:r>
      <w:r w:rsidR="00BE382D">
        <w:t>- Jak si nenechat ublížit</w:t>
      </w:r>
    </w:p>
    <w:p w:rsidR="004A404C" w:rsidRDefault="004A404C" w:rsidP="00BE382D">
      <w:pPr>
        <w:ind w:left="851"/>
      </w:pPr>
      <w:r w:rsidRPr="00396645">
        <w:tab/>
      </w:r>
      <w:r w:rsidRPr="00396645">
        <w:tab/>
      </w:r>
      <w:r w:rsidRPr="00396645">
        <w:tab/>
        <w:t>- Základy bezpečného chování v silničním provozu</w:t>
      </w:r>
    </w:p>
    <w:p w:rsidR="004A404C" w:rsidRPr="00396645" w:rsidRDefault="004A404C" w:rsidP="00BE382D">
      <w:pPr>
        <w:ind w:left="851"/>
      </w:pPr>
      <w:r>
        <w:tab/>
      </w:r>
      <w:r>
        <w:tab/>
      </w:r>
      <w:r>
        <w:tab/>
        <w:t>- Bezpečně v každém ročním období</w:t>
      </w:r>
    </w:p>
    <w:p w:rsidR="004A404C" w:rsidRPr="00396645" w:rsidRDefault="004A404C" w:rsidP="004A404C">
      <w:r w:rsidRPr="00396645">
        <w:t xml:space="preserve">               -   spolupráce s odborem Prevence Policie ČR</w:t>
      </w:r>
    </w:p>
    <w:p w:rsidR="004A404C" w:rsidRPr="00396645" w:rsidRDefault="004A404C" w:rsidP="004A404C">
      <w:pPr>
        <w:ind w:left="993"/>
      </w:pPr>
      <w:r w:rsidRPr="00396645">
        <w:t xml:space="preserve">                              - Seznámení s policií, tísňové linky a jejich zneužívání</w:t>
      </w:r>
    </w:p>
    <w:p w:rsidR="004A404C" w:rsidRPr="00396645" w:rsidRDefault="004A404C" w:rsidP="004A404C">
      <w:pPr>
        <w:ind w:left="993"/>
      </w:pPr>
      <w:r w:rsidRPr="00396645">
        <w:t xml:space="preserve">                              - Základy trestní odpovědnosti dětí a mládeže, hazardní hry</w:t>
      </w:r>
    </w:p>
    <w:p w:rsidR="004A404C" w:rsidRPr="00396645" w:rsidRDefault="004A404C" w:rsidP="004A404C">
      <w:pPr>
        <w:ind w:left="993"/>
      </w:pPr>
      <w:r w:rsidRPr="00396645">
        <w:t xml:space="preserve">                              - Problematika mezilidských vztahů, šikana a kyberšikana</w:t>
      </w:r>
    </w:p>
    <w:p w:rsidR="004A404C" w:rsidRPr="00396645" w:rsidRDefault="004A404C" w:rsidP="00BE382D">
      <w:pPr>
        <w:ind w:left="993"/>
      </w:pPr>
      <w:r>
        <w:t xml:space="preserve">             </w:t>
      </w:r>
      <w:r w:rsidR="00BE382D">
        <w:t xml:space="preserve">               </w:t>
      </w:r>
      <w:r>
        <w:t xml:space="preserve">  - Osobní bezpečí, Malý Péťa sám dom</w:t>
      </w:r>
      <w:r w:rsidR="00BE382D">
        <w:t>a</w:t>
      </w:r>
    </w:p>
    <w:p w:rsidR="004A404C" w:rsidRDefault="004A404C" w:rsidP="004A404C">
      <w:r w:rsidRPr="00396645">
        <w:t xml:space="preserve">                -   spolupráce s KPPP – </w:t>
      </w:r>
      <w:r>
        <w:t xml:space="preserve">pokračující projekt KPPP - </w:t>
      </w:r>
      <w:r w:rsidRPr="00396645">
        <w:t xml:space="preserve">Posilování pozitivních hodnot a </w:t>
      </w:r>
    </w:p>
    <w:p w:rsidR="004A404C" w:rsidRPr="00396645" w:rsidRDefault="00BC27A1" w:rsidP="004A404C">
      <w:r>
        <w:t xml:space="preserve">                                                       </w:t>
      </w:r>
      <w:r w:rsidR="004A404C" w:rsidRPr="00396645">
        <w:t xml:space="preserve">postojů </w:t>
      </w:r>
      <w:r w:rsidR="004A404C">
        <w:t>pro 4. a 5. tř.</w:t>
      </w:r>
    </w:p>
    <w:p w:rsidR="004A404C" w:rsidRPr="00396645" w:rsidRDefault="004A404C" w:rsidP="004A404C">
      <w:r w:rsidRPr="00396645">
        <w:t xml:space="preserve">                                                      (Sebepoznání, závislosti, vztahy ve třídě, partnerské vztahy)</w:t>
      </w:r>
    </w:p>
    <w:p w:rsidR="004A404C" w:rsidRPr="00396645" w:rsidRDefault="004A404C" w:rsidP="004A404C">
      <w:pPr>
        <w:tabs>
          <w:tab w:val="left" w:pos="2616"/>
        </w:tabs>
      </w:pPr>
      <w:r>
        <w:tab/>
      </w:r>
    </w:p>
    <w:p w:rsidR="004A404C" w:rsidRPr="00396645" w:rsidRDefault="004A404C" w:rsidP="004A404C">
      <w:pPr>
        <w:ind w:left="851"/>
      </w:pPr>
      <w:r w:rsidRPr="00396645">
        <w:t>2) Nespecifická primární prevence</w:t>
      </w:r>
    </w:p>
    <w:p w:rsidR="004A404C" w:rsidRPr="00396645" w:rsidRDefault="004A404C" w:rsidP="004A404C">
      <w:pPr>
        <w:ind w:left="851"/>
      </w:pPr>
      <w:r w:rsidRPr="00396645">
        <w:t xml:space="preserve">-    kulturní a výchovně vzdělávací akce    </w:t>
      </w:r>
    </w:p>
    <w:p w:rsidR="004A404C" w:rsidRPr="00396645" w:rsidRDefault="004A404C" w:rsidP="004A404C">
      <w:pPr>
        <w:ind w:left="851"/>
      </w:pPr>
      <w:r w:rsidRPr="00396645">
        <w:t>-    projektové dny - Historická Praha</w:t>
      </w:r>
    </w:p>
    <w:p w:rsidR="004A404C" w:rsidRPr="00396645" w:rsidRDefault="004A404C" w:rsidP="004A404C">
      <w:pPr>
        <w:ind w:left="851"/>
      </w:pPr>
      <w:r w:rsidRPr="00396645">
        <w:t xml:space="preserve">             </w:t>
      </w:r>
      <w:r w:rsidR="00BE382D">
        <w:t xml:space="preserve">                    Svatý Martin</w:t>
      </w:r>
    </w:p>
    <w:p w:rsidR="004A404C" w:rsidRDefault="004A404C" w:rsidP="004A404C">
      <w:pPr>
        <w:ind w:left="851"/>
      </w:pPr>
      <w:r>
        <w:lastRenderedPageBreak/>
        <w:t xml:space="preserve">               </w:t>
      </w:r>
      <w:r w:rsidR="00BE382D">
        <w:t xml:space="preserve">   </w:t>
      </w:r>
      <w:r w:rsidR="00BC27A1">
        <w:t xml:space="preserve">               </w:t>
      </w:r>
      <w:r w:rsidR="00BE382D">
        <w:t xml:space="preserve">Indiáni </w:t>
      </w:r>
    </w:p>
    <w:p w:rsidR="004A404C" w:rsidRPr="00396645" w:rsidRDefault="00BC27A1" w:rsidP="00BE382D">
      <w:pPr>
        <w:ind w:left="851"/>
      </w:pPr>
      <w:r>
        <w:t xml:space="preserve">                                 </w:t>
      </w:r>
      <w:r w:rsidR="00BE382D">
        <w:t>První pomoc</w:t>
      </w:r>
    </w:p>
    <w:p w:rsidR="004A404C" w:rsidRPr="00396645" w:rsidRDefault="004A404C" w:rsidP="00BE382D">
      <w:pPr>
        <w:ind w:left="851"/>
      </w:pPr>
      <w:r w:rsidRPr="00396645">
        <w:t>-    Noc s Andersenem</w:t>
      </w:r>
    </w:p>
    <w:p w:rsidR="004A404C" w:rsidRPr="00396645" w:rsidRDefault="004A404C" w:rsidP="004A404C">
      <w:pPr>
        <w:ind w:left="851"/>
      </w:pPr>
      <w:r w:rsidRPr="00396645">
        <w:t>-    volnočasové aktivity  -  zájmové kroužky v odpoledních hodinách, aktivity ŠD</w:t>
      </w:r>
    </w:p>
    <w:p w:rsidR="004A404C" w:rsidRPr="00396645" w:rsidRDefault="004A404C" w:rsidP="004A404C">
      <w:pPr>
        <w:ind w:left="851"/>
      </w:pPr>
      <w:r w:rsidRPr="00396645">
        <w:t>-    vánoční divadlo</w:t>
      </w:r>
      <w:r w:rsidR="00BE382D">
        <w:t xml:space="preserve"> Labyrint světa a ráj srdce</w:t>
      </w:r>
    </w:p>
    <w:p w:rsidR="004A404C" w:rsidRPr="00396645" w:rsidRDefault="004A404C" w:rsidP="004A404C">
      <w:pPr>
        <w:ind w:left="851"/>
      </w:pPr>
      <w:r w:rsidRPr="00396645">
        <w:t xml:space="preserve">     (spolupráce žáků a pedagogických pracovníků školy)</w:t>
      </w:r>
    </w:p>
    <w:p w:rsidR="004A404C" w:rsidRPr="00396645" w:rsidRDefault="004A404C" w:rsidP="004A404C">
      <w:pPr>
        <w:ind w:left="851"/>
      </w:pPr>
      <w:r w:rsidRPr="00396645">
        <w:t>-    škola v přírodě, Žihle - Poustky, všechny ročníky</w:t>
      </w:r>
    </w:p>
    <w:p w:rsidR="004A404C" w:rsidRPr="00396645" w:rsidRDefault="004A404C" w:rsidP="004A404C">
      <w:pPr>
        <w:ind w:left="851"/>
      </w:pPr>
      <w:r>
        <w:t>-    pobyt na horách, Nové Hutě - Šumava</w:t>
      </w:r>
      <w:r w:rsidRPr="00396645">
        <w:t>, zájemci</w:t>
      </w:r>
    </w:p>
    <w:p w:rsidR="004A404C" w:rsidRPr="00396645" w:rsidRDefault="00BE382D" w:rsidP="004A404C">
      <w:r>
        <w:t xml:space="preserve">              -    účast na soutěžích (matematické, výtvarné, recitačn</w:t>
      </w:r>
    </w:p>
    <w:p w:rsidR="004A404C" w:rsidRPr="00396645" w:rsidRDefault="004A404C" w:rsidP="004A404C">
      <w:r w:rsidRPr="00396645">
        <w:t xml:space="preserve">              -    biblické hodiny</w:t>
      </w:r>
    </w:p>
    <w:p w:rsidR="00AA153C" w:rsidRPr="00396645" w:rsidRDefault="002213D4" w:rsidP="004A404C">
      <w:pPr>
        <w:pStyle w:val="Bezmezer"/>
        <w:rPr>
          <w:rFonts w:ascii="Times New Roman" w:hAnsi="Times New Roman"/>
          <w:sz w:val="24"/>
          <w:szCs w:val="24"/>
        </w:rPr>
      </w:pPr>
      <w:r>
        <w:rPr>
          <w:rFonts w:ascii="Times New Roman" w:hAnsi="Times New Roman"/>
          <w:sz w:val="24"/>
          <w:szCs w:val="24"/>
        </w:rPr>
        <w:t xml:space="preserve">              </w:t>
      </w:r>
      <w:r w:rsidR="004A404C" w:rsidRPr="00A55490">
        <w:rPr>
          <w:rFonts w:ascii="Times New Roman" w:hAnsi="Times New Roman"/>
          <w:sz w:val="24"/>
          <w:szCs w:val="24"/>
        </w:rPr>
        <w:t>- účast na charitativních sbírkových akcích</w:t>
      </w: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Default="00AA153C"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A55490" w:rsidRDefault="00A55490"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Default="00BE382D" w:rsidP="00AA153C">
      <w:pPr>
        <w:pStyle w:val="Bezmezer"/>
        <w:rPr>
          <w:rFonts w:ascii="Times New Roman" w:hAnsi="Times New Roman"/>
        </w:rPr>
      </w:pPr>
    </w:p>
    <w:p w:rsidR="00BE382D" w:rsidRPr="00396645" w:rsidRDefault="00BE382D"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307C86" w:rsidRPr="00BE382D" w:rsidRDefault="00307C86" w:rsidP="00582F32">
      <w:pPr>
        <w:pStyle w:val="Nadpis1"/>
        <w:rPr>
          <w:sz w:val="26"/>
          <w:szCs w:val="26"/>
        </w:rPr>
      </w:pPr>
      <w:bookmarkStart w:id="14" w:name="_Toc528408103"/>
      <w:r w:rsidRPr="00BE382D">
        <w:rPr>
          <w:sz w:val="26"/>
          <w:szCs w:val="26"/>
        </w:rPr>
        <w:lastRenderedPageBreak/>
        <w:t>1</w:t>
      </w:r>
      <w:r w:rsidR="00BE382D" w:rsidRPr="00BE382D">
        <w:rPr>
          <w:sz w:val="26"/>
          <w:szCs w:val="26"/>
        </w:rPr>
        <w:t>8</w:t>
      </w:r>
      <w:r w:rsidRPr="00BE382D">
        <w:rPr>
          <w:sz w:val="26"/>
          <w:szCs w:val="26"/>
        </w:rPr>
        <w:t>.        Činnost školní družiny</w:t>
      </w:r>
      <w:bookmarkEnd w:id="14"/>
    </w:p>
    <w:p w:rsidR="00AA153C" w:rsidRPr="00396645" w:rsidRDefault="00AA153C"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BE382D" w:rsidRPr="00BE382D" w:rsidRDefault="00BE382D" w:rsidP="002213D4">
      <w:pPr>
        <w:ind w:left="851"/>
        <w:jc w:val="both"/>
      </w:pPr>
      <w:r w:rsidRPr="00BE382D">
        <w:t xml:space="preserve">Školní družina je významnou součástí života Bratrské školy. Zajišťuje zájmové vzdělávání žáků všech tříd a řídí se všemi jeho požadavky. </w:t>
      </w:r>
    </w:p>
    <w:p w:rsidR="00BE382D" w:rsidRPr="00BE382D" w:rsidRDefault="00BE382D" w:rsidP="002213D4">
      <w:pPr>
        <w:ind w:left="851"/>
        <w:jc w:val="both"/>
      </w:pPr>
      <w:r w:rsidRPr="00BE382D">
        <w:t>Ve školním roce 2017/18  ji navštěvovaly s jedinou výjimkou všechny děti naší školy. Každá školní třída tvoří samostatné oddělení družiny se svou kmenovou vychovatelkou. Tři z nich pracují na plný úvazek, ostatní na částečný. Od ledna, na základě doporučení pedagogicko psychologické poradny, nově nastoupil k 1. třídě asistent vychovatele.</w:t>
      </w:r>
    </w:p>
    <w:p w:rsidR="00BE382D" w:rsidRPr="00BE382D" w:rsidRDefault="00BE382D" w:rsidP="002213D4">
      <w:pPr>
        <w:ind w:left="851"/>
        <w:jc w:val="both"/>
      </w:pPr>
      <w:r w:rsidRPr="00BE382D">
        <w:t xml:space="preserve">Po vyučování vychovatel děti doprovází na oběd do školní jídelny, učí je sebe obsluze, správnému stolování, slušnému chování v dopravních prostředcích a dalším potřebným dovednostem. Po obědě následují klidové, odpočinkové činnosti – čtení na pokračování, povídání s dětmi, společné a stolní hry, tvoření. Dále je během odpoledne, podle týdenního rozvrhu, zařazováno zájmové vzdělávání – hudební, sportovní, přírodovědná, pracovní a výtvarná činnost. Žáci mají, mezi 16:00 až 16:30, též možnost připravovat se na vyučování a vypracovávat domácí úkoly za pomoci vychovatelů. </w:t>
      </w:r>
    </w:p>
    <w:p w:rsidR="00BE382D" w:rsidRPr="00BE382D" w:rsidRDefault="00BE382D" w:rsidP="002213D4">
      <w:pPr>
        <w:ind w:left="851"/>
        <w:jc w:val="both"/>
      </w:pPr>
      <w:r w:rsidRPr="00BE382D">
        <w:t>Velmi důležitým prvkem kvalitního trávení volného času je široká nabídka odpoledních školních zájmových kroužků – keramika, hrnčířský kroužek, anglická konverzace, angličtina, florbal, sportovní a taneční kroužek, grafika, počítače, pedig, klavír, kytara, dramatický, hudební a náboženský kroužek. Družina také nabízí vlastní tvořivá odpoledne.</w:t>
      </w:r>
    </w:p>
    <w:p w:rsidR="00BE382D" w:rsidRPr="00BE382D" w:rsidRDefault="00BE382D" w:rsidP="002213D4">
      <w:pPr>
        <w:ind w:left="851"/>
        <w:jc w:val="both"/>
      </w:pPr>
      <w:r w:rsidRPr="00BE382D">
        <w:t>V podstatě každé páteční odpoledne je připravena celodružinová akce, ve školním roce 2017/18 to byla návštěva Musaionu, dvakrát městské knihovny, čtyřikrát Zoo, botanické zahrady Na Slupi. Také jsme prozkoumávali hřiště ve vzdálenějším okolí (Letná, Stromovka, Vysočany, Thomayerovy sady), užili si Zrcadlové bludiště na Petříně, hvězdárnu v Ďáblicích, výstavu na zámečku v Roztokách, výstavu Hry a hlavolamy, výstavu hraček 1. republiky. Ve škole jsme odehráli jarní kuličkový turnaj. S velkým zájmem se opět setkala soutěž Družina má talent a lezení v Boulder baru.</w:t>
      </w:r>
    </w:p>
    <w:p w:rsidR="00BE382D" w:rsidRPr="00BE382D" w:rsidRDefault="00BE382D" w:rsidP="002213D4">
      <w:pPr>
        <w:ind w:left="851"/>
        <w:jc w:val="both"/>
      </w:pPr>
      <w:r w:rsidRPr="00BE382D">
        <w:t>Samozřejmostí je i družinová účast a pomoc vychovatelek při celoškolních akcích – táboráky, ples, divadlo, zahradní slavnost, adventní věnce, hory, škola v přírodě.</w:t>
      </w:r>
    </w:p>
    <w:p w:rsidR="00BE382D" w:rsidRPr="00BE382D" w:rsidRDefault="00BE382D" w:rsidP="002213D4">
      <w:pPr>
        <w:ind w:left="851"/>
        <w:jc w:val="both"/>
      </w:pPr>
      <w:r w:rsidRPr="00BE382D">
        <w:t xml:space="preserve">Družina využívá vybavenou hernu v přízemí, prostory všech tříd a hlavně školní zahradu, o kterou se také celý rok stará. </w:t>
      </w:r>
    </w:p>
    <w:p w:rsidR="00BE382D" w:rsidRPr="00BE382D" w:rsidRDefault="00BE382D" w:rsidP="002213D4">
      <w:pPr>
        <w:ind w:left="851"/>
        <w:jc w:val="both"/>
      </w:pPr>
      <w:r w:rsidRPr="00BE382D">
        <w:t xml:space="preserve">Školní družina v Bratrské se snaží rozvíjet všechny děti, najít jejich silné stránky, nasměrovat je ke kvalitnímu trávení volného času, zdravému životnímu stylu a sociálním dovednostem. </w:t>
      </w:r>
    </w:p>
    <w:p w:rsidR="00BE382D" w:rsidRPr="00BE382D" w:rsidRDefault="00BE382D" w:rsidP="002213D4">
      <w:pPr>
        <w:ind w:left="851"/>
        <w:jc w:val="both"/>
      </w:pPr>
      <w:r w:rsidRPr="00BE382D">
        <w:t>Všichni vychovatelé jsou ve své pracovní době k dispozici dětem i rodičům při řešení různých otázek, či jejich problémů.</w:t>
      </w:r>
    </w:p>
    <w:p w:rsidR="002213D4" w:rsidRDefault="00BE382D" w:rsidP="002213D4">
      <w:pPr>
        <w:ind w:left="851"/>
        <w:jc w:val="both"/>
      </w:pPr>
      <w:r w:rsidRPr="00BE382D">
        <w:t>Práce ve školní družině se řídí Školním vzdělávacím programem pro školní družinu.</w:t>
      </w:r>
      <w:bookmarkStart w:id="15" w:name="_Toc528408104"/>
    </w:p>
    <w:p w:rsidR="002213D4" w:rsidRDefault="002213D4" w:rsidP="002213D4">
      <w:pPr>
        <w:ind w:left="851"/>
        <w:jc w:val="both"/>
      </w:pPr>
    </w:p>
    <w:p w:rsidR="002213D4" w:rsidRDefault="002213D4" w:rsidP="002213D4">
      <w:pPr>
        <w:ind w:left="851"/>
        <w:jc w:val="both"/>
      </w:pPr>
    </w:p>
    <w:p w:rsidR="00A55490" w:rsidRDefault="00BE382D" w:rsidP="00582F32">
      <w:pPr>
        <w:pStyle w:val="Nadpis1"/>
      </w:pPr>
      <w:r>
        <w:lastRenderedPageBreak/>
        <w:t>19</w:t>
      </w:r>
      <w:r w:rsidR="00A55490">
        <w:t>.         Základní údaje o hospodaření školy</w:t>
      </w:r>
      <w:bookmarkEnd w:id="15"/>
    </w:p>
    <w:p w:rsidR="00BE382D" w:rsidRDefault="0057271D" w:rsidP="00BE382D">
      <w:r>
        <w:rPr>
          <w:noProof/>
        </w:rPr>
        <w:drawing>
          <wp:inline distT="0" distB="0" distL="0" distR="0">
            <wp:extent cx="5760720" cy="7687704"/>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60720" cy="7687704"/>
                    </a:xfrm>
                    <a:prstGeom prst="rect">
                      <a:avLst/>
                    </a:prstGeom>
                    <a:noFill/>
                    <a:ln w="9525">
                      <a:noFill/>
                      <a:miter lim="800000"/>
                      <a:headEnd/>
                      <a:tailEnd/>
                    </a:ln>
                  </pic:spPr>
                </pic:pic>
              </a:graphicData>
            </a:graphic>
          </wp:inline>
        </w:drawing>
      </w:r>
    </w:p>
    <w:p w:rsidR="0057271D" w:rsidRDefault="0057271D" w:rsidP="00BE382D"/>
    <w:p w:rsidR="00411821" w:rsidRDefault="00411821" w:rsidP="00AA153C">
      <w:pPr>
        <w:pStyle w:val="Bezmezer"/>
        <w:rPr>
          <w:rFonts w:ascii="Times New Roman" w:hAnsi="Times New Roman"/>
        </w:rPr>
      </w:pPr>
    </w:p>
    <w:p w:rsidR="00AA153C" w:rsidRPr="00396645" w:rsidRDefault="00AA153C" w:rsidP="00AA153C">
      <w:pPr>
        <w:pStyle w:val="Bezmezer"/>
        <w:rPr>
          <w:rFonts w:ascii="Times New Roman" w:hAnsi="Times New Roman"/>
        </w:rPr>
      </w:pPr>
    </w:p>
    <w:p w:rsidR="00AA153C" w:rsidRDefault="00AA153C"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57271D" w:rsidP="00AA153C">
      <w:pPr>
        <w:pStyle w:val="Bezmezer"/>
        <w:rPr>
          <w:rFonts w:ascii="Times New Roman" w:hAnsi="Times New Roman"/>
        </w:rPr>
      </w:pPr>
      <w:r>
        <w:rPr>
          <w:rFonts w:ascii="Times New Roman" w:hAnsi="Times New Roman"/>
          <w:noProof/>
          <w:lang w:eastAsia="cs-CZ"/>
        </w:rPr>
        <w:drawing>
          <wp:inline distT="0" distB="0" distL="0" distR="0">
            <wp:extent cx="5760720" cy="7968573"/>
            <wp:effectExtent l="1905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760720" cy="7968573"/>
                    </a:xfrm>
                    <a:prstGeom prst="rect">
                      <a:avLst/>
                    </a:prstGeom>
                    <a:noFill/>
                    <a:ln w="9525">
                      <a:noFill/>
                      <a:miter lim="800000"/>
                      <a:headEnd/>
                      <a:tailEnd/>
                    </a:ln>
                  </pic:spPr>
                </pic:pic>
              </a:graphicData>
            </a:graphic>
          </wp:inline>
        </w:drawing>
      </w: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57271D" w:rsidP="00AA153C">
      <w:pPr>
        <w:pStyle w:val="Bezmezer"/>
        <w:rPr>
          <w:rFonts w:ascii="Times New Roman" w:hAnsi="Times New Roman"/>
        </w:rPr>
      </w:pPr>
      <w:r>
        <w:rPr>
          <w:rFonts w:ascii="Times New Roman" w:hAnsi="Times New Roman"/>
          <w:noProof/>
          <w:lang w:eastAsia="cs-CZ"/>
        </w:rPr>
        <w:lastRenderedPageBreak/>
        <w:drawing>
          <wp:inline distT="0" distB="0" distL="0" distR="0">
            <wp:extent cx="5760720" cy="1070936"/>
            <wp:effectExtent l="1905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760720" cy="1070936"/>
                    </a:xfrm>
                    <a:prstGeom prst="rect">
                      <a:avLst/>
                    </a:prstGeom>
                    <a:noFill/>
                    <a:ln w="9525">
                      <a:noFill/>
                      <a:miter lim="800000"/>
                      <a:headEnd/>
                      <a:tailEnd/>
                    </a:ln>
                  </pic:spPr>
                </pic:pic>
              </a:graphicData>
            </a:graphic>
          </wp:inline>
        </w:drawing>
      </w: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Default="00791C0F" w:rsidP="00AA153C">
      <w:pPr>
        <w:pStyle w:val="Bezmezer"/>
        <w:rPr>
          <w:rFonts w:ascii="Times New Roman" w:hAnsi="Times New Roman"/>
        </w:rPr>
      </w:pPr>
    </w:p>
    <w:p w:rsidR="00791C0F" w:rsidRPr="00396645" w:rsidRDefault="00791C0F" w:rsidP="00AA153C">
      <w:pPr>
        <w:pStyle w:val="Bezmezer"/>
        <w:rPr>
          <w:rFonts w:ascii="Times New Roman" w:hAnsi="Times New Roman"/>
        </w:rPr>
      </w:pPr>
    </w:p>
    <w:p w:rsidR="00AA153C" w:rsidRPr="00396645" w:rsidRDefault="00AA153C" w:rsidP="00AA153C">
      <w:pPr>
        <w:pStyle w:val="Bezmezer"/>
        <w:tabs>
          <w:tab w:val="left" w:pos="3628"/>
        </w:tabs>
        <w:rPr>
          <w:rFonts w:ascii="Times New Roman" w:hAnsi="Times New Roman"/>
          <w:sz w:val="24"/>
          <w:szCs w:val="24"/>
        </w:rPr>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307C86" w:rsidRDefault="00307C86" w:rsidP="00532DA8">
      <w:pPr>
        <w:pStyle w:val="Normlnweb"/>
        <w:ind w:left="851"/>
        <w:jc w:val="both"/>
      </w:pPr>
    </w:p>
    <w:p w:rsidR="00BB1666" w:rsidRPr="00396645" w:rsidRDefault="00BB1666" w:rsidP="005A49D7"/>
    <w:sectPr w:rsidR="00BB1666" w:rsidRPr="00396645" w:rsidSect="004A404C">
      <w:footerReference w:type="default" r:id="rId15"/>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8B" w:rsidRDefault="00285A8B" w:rsidP="00D208DF">
      <w:pPr>
        <w:spacing w:after="0"/>
      </w:pPr>
      <w:r>
        <w:separator/>
      </w:r>
    </w:p>
  </w:endnote>
  <w:endnote w:type="continuationSeparator" w:id="1">
    <w:p w:rsidR="00285A8B" w:rsidRDefault="00285A8B" w:rsidP="00D208D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590"/>
      <w:docPartObj>
        <w:docPartGallery w:val="Page Numbers (Bottom of Page)"/>
        <w:docPartUnique/>
      </w:docPartObj>
    </w:sdtPr>
    <w:sdtContent>
      <w:p w:rsidR="00984866" w:rsidRDefault="0049564A">
        <w:pPr>
          <w:pStyle w:val="Zpat"/>
          <w:jc w:val="center"/>
        </w:pPr>
        <w:fldSimple w:instr=" PAGE   \* MERGEFORMAT ">
          <w:r w:rsidR="009421E3">
            <w:rPr>
              <w:noProof/>
            </w:rPr>
            <w:t>17</w:t>
          </w:r>
        </w:fldSimple>
      </w:p>
    </w:sdtContent>
  </w:sdt>
  <w:p w:rsidR="00984866" w:rsidRDefault="0098486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8B" w:rsidRDefault="00285A8B" w:rsidP="00D208DF">
      <w:pPr>
        <w:spacing w:after="0"/>
      </w:pPr>
      <w:r>
        <w:separator/>
      </w:r>
    </w:p>
  </w:footnote>
  <w:footnote w:type="continuationSeparator" w:id="1">
    <w:p w:rsidR="00285A8B" w:rsidRDefault="00285A8B" w:rsidP="00D208D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2DE"/>
    <w:multiLevelType w:val="hybridMultilevel"/>
    <w:tmpl w:val="35404514"/>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
    <w:nsid w:val="0BD33F80"/>
    <w:multiLevelType w:val="hybridMultilevel"/>
    <w:tmpl w:val="B2D64EC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6F002B7"/>
    <w:multiLevelType w:val="hybridMultilevel"/>
    <w:tmpl w:val="3F68E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674B0C"/>
    <w:multiLevelType w:val="hybridMultilevel"/>
    <w:tmpl w:val="61626E16"/>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cs="Wingdings" w:hint="default"/>
      </w:rPr>
    </w:lvl>
    <w:lvl w:ilvl="3" w:tplc="04050001">
      <w:start w:val="1"/>
      <w:numFmt w:val="bullet"/>
      <w:lvlText w:val=""/>
      <w:lvlJc w:val="left"/>
      <w:pPr>
        <w:tabs>
          <w:tab w:val="num" w:pos="3560"/>
        </w:tabs>
        <w:ind w:left="3560" w:hanging="360"/>
      </w:pPr>
      <w:rPr>
        <w:rFonts w:ascii="Symbol" w:hAnsi="Symbol" w:cs="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cs="Wingdings" w:hint="default"/>
      </w:rPr>
    </w:lvl>
    <w:lvl w:ilvl="6" w:tplc="04050001">
      <w:start w:val="1"/>
      <w:numFmt w:val="bullet"/>
      <w:lvlText w:val=""/>
      <w:lvlJc w:val="left"/>
      <w:pPr>
        <w:tabs>
          <w:tab w:val="num" w:pos="5720"/>
        </w:tabs>
        <w:ind w:left="5720" w:hanging="360"/>
      </w:pPr>
      <w:rPr>
        <w:rFonts w:ascii="Symbol" w:hAnsi="Symbol" w:cs="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cs="Wingdings" w:hint="default"/>
      </w:rPr>
    </w:lvl>
  </w:abstractNum>
  <w:abstractNum w:abstractNumId="4">
    <w:nsid w:val="528C1BF2"/>
    <w:multiLevelType w:val="hybridMultilevel"/>
    <w:tmpl w:val="84F8BD1A"/>
    <w:lvl w:ilvl="0" w:tplc="04050001">
      <w:start w:val="1"/>
      <w:numFmt w:val="bullet"/>
      <w:lvlText w:val=""/>
      <w:lvlJc w:val="left"/>
      <w:pPr>
        <w:ind w:left="1605" w:hanging="360"/>
      </w:pPr>
      <w:rPr>
        <w:rFonts w:ascii="Symbol" w:hAnsi="Symbo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5">
    <w:nsid w:val="5E9D6763"/>
    <w:multiLevelType w:val="hybridMultilevel"/>
    <w:tmpl w:val="24F4E6C8"/>
    <w:lvl w:ilvl="0" w:tplc="04050001">
      <w:start w:val="1"/>
      <w:numFmt w:val="bullet"/>
      <w:lvlText w:val=""/>
      <w:lvlJc w:val="left"/>
      <w:pPr>
        <w:ind w:left="14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A153C"/>
    <w:rsid w:val="00007160"/>
    <w:rsid w:val="000358CA"/>
    <w:rsid w:val="00035DE9"/>
    <w:rsid w:val="0004348A"/>
    <w:rsid w:val="00043F4C"/>
    <w:rsid w:val="00050782"/>
    <w:rsid w:val="00051241"/>
    <w:rsid w:val="00052E11"/>
    <w:rsid w:val="000641D9"/>
    <w:rsid w:val="00066302"/>
    <w:rsid w:val="00076F8B"/>
    <w:rsid w:val="00094EB2"/>
    <w:rsid w:val="000A5140"/>
    <w:rsid w:val="000B338D"/>
    <w:rsid w:val="000C4446"/>
    <w:rsid w:val="000D063E"/>
    <w:rsid w:val="000D4FC7"/>
    <w:rsid w:val="000D5C52"/>
    <w:rsid w:val="000D742A"/>
    <w:rsid w:val="000E1AC3"/>
    <w:rsid w:val="00112D30"/>
    <w:rsid w:val="00117C55"/>
    <w:rsid w:val="00132125"/>
    <w:rsid w:val="00147086"/>
    <w:rsid w:val="00150CA3"/>
    <w:rsid w:val="0018444C"/>
    <w:rsid w:val="0018557B"/>
    <w:rsid w:val="001A532C"/>
    <w:rsid w:val="001B7D0A"/>
    <w:rsid w:val="001D5139"/>
    <w:rsid w:val="00215CAD"/>
    <w:rsid w:val="002213D4"/>
    <w:rsid w:val="00240369"/>
    <w:rsid w:val="00243332"/>
    <w:rsid w:val="002460E3"/>
    <w:rsid w:val="0025670E"/>
    <w:rsid w:val="00261BC4"/>
    <w:rsid w:val="002644EE"/>
    <w:rsid w:val="00264789"/>
    <w:rsid w:val="002715C8"/>
    <w:rsid w:val="00272F5F"/>
    <w:rsid w:val="00285A8B"/>
    <w:rsid w:val="002A29F1"/>
    <w:rsid w:val="002A67A8"/>
    <w:rsid w:val="002B187F"/>
    <w:rsid w:val="002B3080"/>
    <w:rsid w:val="002B5FD4"/>
    <w:rsid w:val="002C13AB"/>
    <w:rsid w:val="002D4015"/>
    <w:rsid w:val="002E29D2"/>
    <w:rsid w:val="002F3C2C"/>
    <w:rsid w:val="002F4329"/>
    <w:rsid w:val="002F7073"/>
    <w:rsid w:val="00302F11"/>
    <w:rsid w:val="00303E2F"/>
    <w:rsid w:val="00307C86"/>
    <w:rsid w:val="00324CF1"/>
    <w:rsid w:val="00333082"/>
    <w:rsid w:val="00334B8A"/>
    <w:rsid w:val="00335ABE"/>
    <w:rsid w:val="00336F4D"/>
    <w:rsid w:val="0034357F"/>
    <w:rsid w:val="00346189"/>
    <w:rsid w:val="00350994"/>
    <w:rsid w:val="0035121B"/>
    <w:rsid w:val="003550CA"/>
    <w:rsid w:val="003613F7"/>
    <w:rsid w:val="00361E3B"/>
    <w:rsid w:val="0037438B"/>
    <w:rsid w:val="00396645"/>
    <w:rsid w:val="00396A25"/>
    <w:rsid w:val="00396B2C"/>
    <w:rsid w:val="003B1DD4"/>
    <w:rsid w:val="003B6C42"/>
    <w:rsid w:val="003B7BC6"/>
    <w:rsid w:val="003D4508"/>
    <w:rsid w:val="003D778C"/>
    <w:rsid w:val="003E1CAD"/>
    <w:rsid w:val="003E4DBD"/>
    <w:rsid w:val="003E6141"/>
    <w:rsid w:val="003E6DD9"/>
    <w:rsid w:val="003E750F"/>
    <w:rsid w:val="00402C69"/>
    <w:rsid w:val="00404E2B"/>
    <w:rsid w:val="00411821"/>
    <w:rsid w:val="0042693F"/>
    <w:rsid w:val="00443477"/>
    <w:rsid w:val="004438CD"/>
    <w:rsid w:val="00446B06"/>
    <w:rsid w:val="00457A31"/>
    <w:rsid w:val="0047342B"/>
    <w:rsid w:val="004761F0"/>
    <w:rsid w:val="00485240"/>
    <w:rsid w:val="00485E31"/>
    <w:rsid w:val="0049564A"/>
    <w:rsid w:val="00496433"/>
    <w:rsid w:val="004A2141"/>
    <w:rsid w:val="004A29FC"/>
    <w:rsid w:val="004A404C"/>
    <w:rsid w:val="004B3C41"/>
    <w:rsid w:val="004B6336"/>
    <w:rsid w:val="004D435F"/>
    <w:rsid w:val="004F1CF1"/>
    <w:rsid w:val="004F5AEC"/>
    <w:rsid w:val="00505A4F"/>
    <w:rsid w:val="00510B77"/>
    <w:rsid w:val="00517081"/>
    <w:rsid w:val="00532DA8"/>
    <w:rsid w:val="00545715"/>
    <w:rsid w:val="00565DA4"/>
    <w:rsid w:val="00571F52"/>
    <w:rsid w:val="0057271D"/>
    <w:rsid w:val="00574F27"/>
    <w:rsid w:val="0057677C"/>
    <w:rsid w:val="00581F8B"/>
    <w:rsid w:val="00582F32"/>
    <w:rsid w:val="0058453C"/>
    <w:rsid w:val="00585CD7"/>
    <w:rsid w:val="00591C8A"/>
    <w:rsid w:val="00595EAF"/>
    <w:rsid w:val="00597A2E"/>
    <w:rsid w:val="005A49D7"/>
    <w:rsid w:val="005B7A76"/>
    <w:rsid w:val="005C334B"/>
    <w:rsid w:val="005F38F9"/>
    <w:rsid w:val="005F60FC"/>
    <w:rsid w:val="0060362E"/>
    <w:rsid w:val="00621086"/>
    <w:rsid w:val="0062446D"/>
    <w:rsid w:val="006262FE"/>
    <w:rsid w:val="0063021E"/>
    <w:rsid w:val="00657EE0"/>
    <w:rsid w:val="00666AB9"/>
    <w:rsid w:val="0066715A"/>
    <w:rsid w:val="00681414"/>
    <w:rsid w:val="006A267A"/>
    <w:rsid w:val="006B6064"/>
    <w:rsid w:val="006C473E"/>
    <w:rsid w:val="006D0E2D"/>
    <w:rsid w:val="00701C1E"/>
    <w:rsid w:val="007131B8"/>
    <w:rsid w:val="00716E61"/>
    <w:rsid w:val="00756588"/>
    <w:rsid w:val="007667C3"/>
    <w:rsid w:val="0078646E"/>
    <w:rsid w:val="00786CC7"/>
    <w:rsid w:val="00790440"/>
    <w:rsid w:val="00791C0F"/>
    <w:rsid w:val="00795A29"/>
    <w:rsid w:val="00796189"/>
    <w:rsid w:val="007A7833"/>
    <w:rsid w:val="007B59C1"/>
    <w:rsid w:val="007C3DB2"/>
    <w:rsid w:val="007D05C4"/>
    <w:rsid w:val="007E745E"/>
    <w:rsid w:val="007F0331"/>
    <w:rsid w:val="0082549C"/>
    <w:rsid w:val="00826427"/>
    <w:rsid w:val="00852A27"/>
    <w:rsid w:val="00860503"/>
    <w:rsid w:val="008730DC"/>
    <w:rsid w:val="00880A46"/>
    <w:rsid w:val="008A3A98"/>
    <w:rsid w:val="008A3D7B"/>
    <w:rsid w:val="008A5874"/>
    <w:rsid w:val="008B54C1"/>
    <w:rsid w:val="008C3017"/>
    <w:rsid w:val="008C7E7A"/>
    <w:rsid w:val="008D0A9D"/>
    <w:rsid w:val="008D284E"/>
    <w:rsid w:val="008D45F0"/>
    <w:rsid w:val="008D532D"/>
    <w:rsid w:val="008E29EC"/>
    <w:rsid w:val="008E73EB"/>
    <w:rsid w:val="009133F3"/>
    <w:rsid w:val="009152A8"/>
    <w:rsid w:val="00915BD4"/>
    <w:rsid w:val="00924719"/>
    <w:rsid w:val="009421E3"/>
    <w:rsid w:val="00944FDF"/>
    <w:rsid w:val="00950D69"/>
    <w:rsid w:val="00962F34"/>
    <w:rsid w:val="00966D60"/>
    <w:rsid w:val="0096731D"/>
    <w:rsid w:val="00971FB4"/>
    <w:rsid w:val="00973B48"/>
    <w:rsid w:val="00984866"/>
    <w:rsid w:val="00985F78"/>
    <w:rsid w:val="00987096"/>
    <w:rsid w:val="00991357"/>
    <w:rsid w:val="00997A2D"/>
    <w:rsid w:val="009C0C60"/>
    <w:rsid w:val="009E5BC7"/>
    <w:rsid w:val="009F1D47"/>
    <w:rsid w:val="00A00461"/>
    <w:rsid w:val="00A0300B"/>
    <w:rsid w:val="00A20AFC"/>
    <w:rsid w:val="00A230EF"/>
    <w:rsid w:val="00A47E13"/>
    <w:rsid w:val="00A52DDF"/>
    <w:rsid w:val="00A55490"/>
    <w:rsid w:val="00A55A1A"/>
    <w:rsid w:val="00A62D71"/>
    <w:rsid w:val="00A73466"/>
    <w:rsid w:val="00A83C50"/>
    <w:rsid w:val="00A94C4B"/>
    <w:rsid w:val="00A96CF3"/>
    <w:rsid w:val="00AA153C"/>
    <w:rsid w:val="00AB6174"/>
    <w:rsid w:val="00AC1614"/>
    <w:rsid w:val="00AF5779"/>
    <w:rsid w:val="00B07156"/>
    <w:rsid w:val="00B10C18"/>
    <w:rsid w:val="00B152C7"/>
    <w:rsid w:val="00B4673E"/>
    <w:rsid w:val="00B5504D"/>
    <w:rsid w:val="00B70BDC"/>
    <w:rsid w:val="00B838B9"/>
    <w:rsid w:val="00B8466A"/>
    <w:rsid w:val="00B95EFB"/>
    <w:rsid w:val="00B972A5"/>
    <w:rsid w:val="00BA298B"/>
    <w:rsid w:val="00BB1666"/>
    <w:rsid w:val="00BC27A1"/>
    <w:rsid w:val="00BD0F7F"/>
    <w:rsid w:val="00BD1DDA"/>
    <w:rsid w:val="00BD763E"/>
    <w:rsid w:val="00BE174C"/>
    <w:rsid w:val="00BE2B23"/>
    <w:rsid w:val="00BE382D"/>
    <w:rsid w:val="00BE6635"/>
    <w:rsid w:val="00BF6DBE"/>
    <w:rsid w:val="00C04D9A"/>
    <w:rsid w:val="00C20135"/>
    <w:rsid w:val="00C27724"/>
    <w:rsid w:val="00C354E1"/>
    <w:rsid w:val="00C41F60"/>
    <w:rsid w:val="00C4708C"/>
    <w:rsid w:val="00C7114D"/>
    <w:rsid w:val="00C77C35"/>
    <w:rsid w:val="00C801A8"/>
    <w:rsid w:val="00C83607"/>
    <w:rsid w:val="00C9773C"/>
    <w:rsid w:val="00C9785C"/>
    <w:rsid w:val="00CA09AC"/>
    <w:rsid w:val="00CA19F8"/>
    <w:rsid w:val="00CA1DEF"/>
    <w:rsid w:val="00CA4FEB"/>
    <w:rsid w:val="00CA699B"/>
    <w:rsid w:val="00CC226A"/>
    <w:rsid w:val="00CC353B"/>
    <w:rsid w:val="00CE5472"/>
    <w:rsid w:val="00CF0D8B"/>
    <w:rsid w:val="00D015B2"/>
    <w:rsid w:val="00D10725"/>
    <w:rsid w:val="00D10740"/>
    <w:rsid w:val="00D208DF"/>
    <w:rsid w:val="00D268B7"/>
    <w:rsid w:val="00D34BA1"/>
    <w:rsid w:val="00D35D3A"/>
    <w:rsid w:val="00D3684D"/>
    <w:rsid w:val="00D55F75"/>
    <w:rsid w:val="00D6218B"/>
    <w:rsid w:val="00D66B65"/>
    <w:rsid w:val="00D757B3"/>
    <w:rsid w:val="00D9238A"/>
    <w:rsid w:val="00DA24F0"/>
    <w:rsid w:val="00DA6173"/>
    <w:rsid w:val="00DA6FC5"/>
    <w:rsid w:val="00DB79A3"/>
    <w:rsid w:val="00DD71F2"/>
    <w:rsid w:val="00DF662D"/>
    <w:rsid w:val="00E0597E"/>
    <w:rsid w:val="00E1081B"/>
    <w:rsid w:val="00E23A0D"/>
    <w:rsid w:val="00E261CB"/>
    <w:rsid w:val="00E2662F"/>
    <w:rsid w:val="00E37571"/>
    <w:rsid w:val="00E51E63"/>
    <w:rsid w:val="00E54044"/>
    <w:rsid w:val="00E70FE8"/>
    <w:rsid w:val="00E86A0E"/>
    <w:rsid w:val="00E94B6A"/>
    <w:rsid w:val="00E97B6B"/>
    <w:rsid w:val="00EA12A3"/>
    <w:rsid w:val="00EA60AE"/>
    <w:rsid w:val="00EB0BD0"/>
    <w:rsid w:val="00EB4889"/>
    <w:rsid w:val="00EC0EDB"/>
    <w:rsid w:val="00EE1FD0"/>
    <w:rsid w:val="00EE6B45"/>
    <w:rsid w:val="00EF06D4"/>
    <w:rsid w:val="00EF0ED4"/>
    <w:rsid w:val="00EF5E5F"/>
    <w:rsid w:val="00EF6C49"/>
    <w:rsid w:val="00F20F27"/>
    <w:rsid w:val="00F26B74"/>
    <w:rsid w:val="00F27AB0"/>
    <w:rsid w:val="00F429D6"/>
    <w:rsid w:val="00F47144"/>
    <w:rsid w:val="00F5657D"/>
    <w:rsid w:val="00F669ED"/>
    <w:rsid w:val="00F7181D"/>
    <w:rsid w:val="00F7528B"/>
    <w:rsid w:val="00F80F8D"/>
    <w:rsid w:val="00F81134"/>
    <w:rsid w:val="00F81A51"/>
    <w:rsid w:val="00F82F6C"/>
    <w:rsid w:val="00F9385D"/>
    <w:rsid w:val="00F94E89"/>
    <w:rsid w:val="00F9751D"/>
    <w:rsid w:val="00FA715E"/>
    <w:rsid w:val="00FB0A25"/>
    <w:rsid w:val="00FB2021"/>
    <w:rsid w:val="00FD13BC"/>
    <w:rsid w:val="00FD3E49"/>
    <w:rsid w:val="00FF01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53C"/>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582F32"/>
    <w:pPr>
      <w:keepNext/>
      <w:keepLines/>
      <w:tabs>
        <w:tab w:val="left" w:pos="0"/>
      </w:tabs>
      <w:spacing w:before="480"/>
      <w:outlineLvl w:val="0"/>
    </w:pPr>
    <w:rPr>
      <w:b/>
      <w:bCs/>
      <w:color w:val="000000"/>
      <w:sz w:val="28"/>
      <w:szCs w:val="28"/>
    </w:rPr>
  </w:style>
  <w:style w:type="paragraph" w:styleId="Nadpis6">
    <w:name w:val="heading 6"/>
    <w:basedOn w:val="Normln"/>
    <w:next w:val="Normln"/>
    <w:link w:val="Nadpis6Char"/>
    <w:unhideWhenUsed/>
    <w:qFormat/>
    <w:rsid w:val="00AA153C"/>
    <w:pPr>
      <w:keepNext/>
      <w:ind w:firstLine="680"/>
      <w:outlineLvl w:val="5"/>
    </w:pPr>
    <w:rPr>
      <w:rFonts w:ascii="Arial" w:hAnsi="Arial" w:cs="Arial"/>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2F32"/>
    <w:rPr>
      <w:rFonts w:ascii="Times New Roman" w:eastAsia="Times New Roman" w:hAnsi="Times New Roman" w:cs="Times New Roman"/>
      <w:b/>
      <w:bCs/>
      <w:color w:val="000000"/>
      <w:sz w:val="28"/>
      <w:szCs w:val="28"/>
      <w:lang w:eastAsia="cs-CZ"/>
    </w:rPr>
  </w:style>
  <w:style w:type="character" w:customStyle="1" w:styleId="Nadpis6Char">
    <w:name w:val="Nadpis 6 Char"/>
    <w:basedOn w:val="Standardnpsmoodstavce"/>
    <w:link w:val="Nadpis6"/>
    <w:rsid w:val="00AA153C"/>
    <w:rPr>
      <w:rFonts w:ascii="Arial" w:eastAsia="Times New Roman" w:hAnsi="Arial" w:cs="Arial"/>
      <w:b/>
      <w:bCs/>
      <w:sz w:val="20"/>
      <w:szCs w:val="20"/>
      <w:u w:val="single"/>
      <w:lang w:eastAsia="cs-CZ"/>
    </w:rPr>
  </w:style>
  <w:style w:type="character" w:styleId="Hypertextovodkaz">
    <w:name w:val="Hyperlink"/>
    <w:basedOn w:val="Standardnpsmoodstavce"/>
    <w:uiPriority w:val="99"/>
    <w:unhideWhenUsed/>
    <w:rsid w:val="00AA153C"/>
    <w:rPr>
      <w:color w:val="0000FF"/>
      <w:u w:val="single"/>
    </w:rPr>
  </w:style>
  <w:style w:type="paragraph" w:styleId="Normlnweb">
    <w:name w:val="Normal (Web)"/>
    <w:basedOn w:val="Normln"/>
    <w:uiPriority w:val="99"/>
    <w:unhideWhenUsed/>
    <w:rsid w:val="00AA153C"/>
    <w:pPr>
      <w:spacing w:before="100" w:beforeAutospacing="1" w:after="100" w:afterAutospacing="1"/>
    </w:pPr>
  </w:style>
  <w:style w:type="paragraph" w:styleId="Obsah1">
    <w:name w:val="toc 1"/>
    <w:basedOn w:val="Normln"/>
    <w:next w:val="Normln"/>
    <w:autoRedefine/>
    <w:uiPriority w:val="39"/>
    <w:unhideWhenUsed/>
    <w:rsid w:val="00324CF1"/>
    <w:pPr>
      <w:tabs>
        <w:tab w:val="right" w:leader="dot" w:pos="9062"/>
      </w:tabs>
      <w:spacing w:after="100"/>
    </w:pPr>
  </w:style>
  <w:style w:type="paragraph" w:styleId="Textkomente">
    <w:name w:val="annotation text"/>
    <w:basedOn w:val="Normln"/>
    <w:link w:val="TextkomenteChar1"/>
    <w:uiPriority w:val="99"/>
    <w:semiHidden/>
    <w:unhideWhenUsed/>
    <w:rsid w:val="00AA153C"/>
    <w:rPr>
      <w:sz w:val="20"/>
      <w:szCs w:val="20"/>
    </w:rPr>
  </w:style>
  <w:style w:type="character" w:customStyle="1" w:styleId="TextkomenteChar1">
    <w:name w:val="Text komentáře Char1"/>
    <w:basedOn w:val="Standardnpsmoodstavce"/>
    <w:link w:val="Textkomente"/>
    <w:uiPriority w:val="99"/>
    <w:semiHidden/>
    <w:locked/>
    <w:rsid w:val="00AA153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AA153C"/>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AA153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A153C"/>
    <w:pPr>
      <w:tabs>
        <w:tab w:val="center" w:pos="4536"/>
        <w:tab w:val="right" w:pos="9072"/>
      </w:tabs>
    </w:pPr>
  </w:style>
  <w:style w:type="paragraph" w:styleId="Zpat">
    <w:name w:val="footer"/>
    <w:basedOn w:val="Normln"/>
    <w:link w:val="ZpatChar"/>
    <w:uiPriority w:val="99"/>
    <w:unhideWhenUsed/>
    <w:rsid w:val="00AA153C"/>
    <w:pPr>
      <w:tabs>
        <w:tab w:val="center" w:pos="4536"/>
        <w:tab w:val="right" w:pos="9072"/>
      </w:tabs>
    </w:pPr>
  </w:style>
  <w:style w:type="character" w:customStyle="1" w:styleId="ZpatChar">
    <w:name w:val="Zápatí Char"/>
    <w:basedOn w:val="Standardnpsmoodstavce"/>
    <w:link w:val="Zpat"/>
    <w:uiPriority w:val="99"/>
    <w:rsid w:val="00AA153C"/>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AA153C"/>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AA153C"/>
    <w:pPr>
      <w:overflowPunct w:val="0"/>
      <w:autoSpaceDE w:val="0"/>
      <w:autoSpaceDN w:val="0"/>
      <w:adjustRightInd w:val="0"/>
    </w:pPr>
  </w:style>
  <w:style w:type="paragraph" w:styleId="Zkladntext2">
    <w:name w:val="Body Text 2"/>
    <w:basedOn w:val="Normln"/>
    <w:link w:val="Zkladntext2Char1"/>
    <w:uiPriority w:val="99"/>
    <w:semiHidden/>
    <w:unhideWhenUsed/>
    <w:rsid w:val="00AA153C"/>
    <w:pPr>
      <w:spacing w:line="480" w:lineRule="auto"/>
    </w:pPr>
  </w:style>
  <w:style w:type="character" w:customStyle="1" w:styleId="Zkladntext2Char1">
    <w:name w:val="Základní text 2 Char1"/>
    <w:basedOn w:val="Standardnpsmoodstavce"/>
    <w:link w:val="Zkladntext2"/>
    <w:uiPriority w:val="99"/>
    <w:semiHidden/>
    <w:locked/>
    <w:rsid w:val="00AA153C"/>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uiPriority w:val="99"/>
    <w:semiHidden/>
    <w:rsid w:val="00AA153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A153C"/>
    <w:rPr>
      <w:rFonts w:ascii="Tahoma" w:hAnsi="Tahoma" w:cs="Tahoma"/>
      <w:sz w:val="16"/>
      <w:szCs w:val="16"/>
    </w:rPr>
  </w:style>
  <w:style w:type="character" w:customStyle="1" w:styleId="TextbublinyChar">
    <w:name w:val="Text bubliny Char"/>
    <w:basedOn w:val="Standardnpsmoodstavce"/>
    <w:link w:val="Textbubliny"/>
    <w:uiPriority w:val="99"/>
    <w:semiHidden/>
    <w:rsid w:val="00AA153C"/>
    <w:rPr>
      <w:rFonts w:ascii="Tahoma" w:eastAsia="Times New Roman" w:hAnsi="Tahoma" w:cs="Tahoma"/>
      <w:sz w:val="16"/>
      <w:szCs w:val="16"/>
      <w:lang w:eastAsia="cs-CZ"/>
    </w:rPr>
  </w:style>
  <w:style w:type="paragraph" w:styleId="Bezmezer">
    <w:name w:val="No Spacing"/>
    <w:uiPriority w:val="1"/>
    <w:qFormat/>
    <w:rsid w:val="00AA153C"/>
    <w:pPr>
      <w:spacing w:after="0" w:line="240" w:lineRule="auto"/>
    </w:pPr>
    <w:rPr>
      <w:rFonts w:ascii="Calibri" w:eastAsia="Calibri" w:hAnsi="Calibri" w:cs="Times New Roman"/>
    </w:rPr>
  </w:style>
  <w:style w:type="paragraph" w:styleId="Odstavecseseznamem">
    <w:name w:val="List Paragraph"/>
    <w:basedOn w:val="Normln"/>
    <w:uiPriority w:val="34"/>
    <w:qFormat/>
    <w:rsid w:val="00AA153C"/>
    <w:pPr>
      <w:ind w:left="720"/>
      <w:contextualSpacing/>
    </w:pPr>
  </w:style>
  <w:style w:type="paragraph" w:styleId="Nadpisobsahu">
    <w:name w:val="TOC Heading"/>
    <w:basedOn w:val="Nadpis1"/>
    <w:next w:val="Normln"/>
    <w:uiPriority w:val="39"/>
    <w:unhideWhenUsed/>
    <w:qFormat/>
    <w:rsid w:val="00AA153C"/>
    <w:pPr>
      <w:spacing w:line="276" w:lineRule="auto"/>
      <w:outlineLvl w:val="9"/>
    </w:pPr>
    <w:rPr>
      <w:lang w:eastAsia="en-US"/>
    </w:rPr>
  </w:style>
  <w:style w:type="table" w:styleId="Mkatabulky">
    <w:name w:val="Table Grid"/>
    <w:basedOn w:val="Normlntabulka"/>
    <w:uiPriority w:val="59"/>
    <w:rsid w:val="00AA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0E1AC3"/>
    <w:rPr>
      <w:b/>
      <w:bCs/>
    </w:rPr>
  </w:style>
</w:styles>
</file>

<file path=word/webSettings.xml><?xml version="1.0" encoding="utf-8"?>
<w:webSettings xmlns:r="http://schemas.openxmlformats.org/officeDocument/2006/relationships" xmlns:w="http://schemas.openxmlformats.org/wordprocessingml/2006/main">
  <w:divs>
    <w:div w:id="110050895">
      <w:bodyDiv w:val="1"/>
      <w:marLeft w:val="0"/>
      <w:marRight w:val="0"/>
      <w:marTop w:val="0"/>
      <w:marBottom w:val="0"/>
      <w:divBdr>
        <w:top w:val="none" w:sz="0" w:space="0" w:color="auto"/>
        <w:left w:val="none" w:sz="0" w:space="0" w:color="auto"/>
        <w:bottom w:val="none" w:sz="0" w:space="0" w:color="auto"/>
        <w:right w:val="none" w:sz="0" w:space="0" w:color="auto"/>
      </w:divBdr>
    </w:div>
    <w:div w:id="312564273">
      <w:bodyDiv w:val="1"/>
      <w:marLeft w:val="0"/>
      <w:marRight w:val="0"/>
      <w:marTop w:val="0"/>
      <w:marBottom w:val="0"/>
      <w:divBdr>
        <w:top w:val="none" w:sz="0" w:space="0" w:color="auto"/>
        <w:left w:val="none" w:sz="0" w:space="0" w:color="auto"/>
        <w:bottom w:val="none" w:sz="0" w:space="0" w:color="auto"/>
        <w:right w:val="none" w:sz="0" w:space="0" w:color="auto"/>
      </w:divBdr>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598417449">
      <w:bodyDiv w:val="1"/>
      <w:marLeft w:val="0"/>
      <w:marRight w:val="0"/>
      <w:marTop w:val="0"/>
      <w:marBottom w:val="0"/>
      <w:divBdr>
        <w:top w:val="none" w:sz="0" w:space="0" w:color="auto"/>
        <w:left w:val="none" w:sz="0" w:space="0" w:color="auto"/>
        <w:bottom w:val="none" w:sz="0" w:space="0" w:color="auto"/>
        <w:right w:val="none" w:sz="0" w:space="0" w:color="auto"/>
      </w:divBdr>
    </w:div>
    <w:div w:id="621811765">
      <w:bodyDiv w:val="1"/>
      <w:marLeft w:val="0"/>
      <w:marRight w:val="0"/>
      <w:marTop w:val="0"/>
      <w:marBottom w:val="0"/>
      <w:divBdr>
        <w:top w:val="none" w:sz="0" w:space="0" w:color="auto"/>
        <w:left w:val="none" w:sz="0" w:space="0" w:color="auto"/>
        <w:bottom w:val="none" w:sz="0" w:space="0" w:color="auto"/>
        <w:right w:val="none" w:sz="0" w:space="0" w:color="auto"/>
      </w:divBdr>
    </w:div>
    <w:div w:id="654918757">
      <w:bodyDiv w:val="1"/>
      <w:marLeft w:val="0"/>
      <w:marRight w:val="0"/>
      <w:marTop w:val="0"/>
      <w:marBottom w:val="0"/>
      <w:divBdr>
        <w:top w:val="none" w:sz="0" w:space="0" w:color="auto"/>
        <w:left w:val="none" w:sz="0" w:space="0" w:color="auto"/>
        <w:bottom w:val="none" w:sz="0" w:space="0" w:color="auto"/>
        <w:right w:val="none" w:sz="0" w:space="0" w:color="auto"/>
      </w:divBdr>
    </w:div>
    <w:div w:id="829063094">
      <w:bodyDiv w:val="1"/>
      <w:marLeft w:val="0"/>
      <w:marRight w:val="0"/>
      <w:marTop w:val="0"/>
      <w:marBottom w:val="0"/>
      <w:divBdr>
        <w:top w:val="none" w:sz="0" w:space="0" w:color="auto"/>
        <w:left w:val="none" w:sz="0" w:space="0" w:color="auto"/>
        <w:bottom w:val="none" w:sz="0" w:space="0" w:color="auto"/>
        <w:right w:val="none" w:sz="0" w:space="0" w:color="auto"/>
      </w:divBdr>
    </w:div>
    <w:div w:id="932202932">
      <w:bodyDiv w:val="1"/>
      <w:marLeft w:val="0"/>
      <w:marRight w:val="0"/>
      <w:marTop w:val="0"/>
      <w:marBottom w:val="0"/>
      <w:divBdr>
        <w:top w:val="none" w:sz="0" w:space="0" w:color="auto"/>
        <w:left w:val="none" w:sz="0" w:space="0" w:color="auto"/>
        <w:bottom w:val="none" w:sz="0" w:space="0" w:color="auto"/>
        <w:right w:val="none" w:sz="0" w:space="0" w:color="auto"/>
      </w:divBdr>
    </w:div>
    <w:div w:id="957763977">
      <w:bodyDiv w:val="1"/>
      <w:marLeft w:val="0"/>
      <w:marRight w:val="0"/>
      <w:marTop w:val="0"/>
      <w:marBottom w:val="0"/>
      <w:divBdr>
        <w:top w:val="none" w:sz="0" w:space="0" w:color="auto"/>
        <w:left w:val="none" w:sz="0" w:space="0" w:color="auto"/>
        <w:bottom w:val="none" w:sz="0" w:space="0" w:color="auto"/>
        <w:right w:val="none" w:sz="0" w:space="0" w:color="auto"/>
      </w:divBdr>
    </w:div>
    <w:div w:id="1597786174">
      <w:bodyDiv w:val="1"/>
      <w:marLeft w:val="0"/>
      <w:marRight w:val="0"/>
      <w:marTop w:val="0"/>
      <w:marBottom w:val="0"/>
      <w:divBdr>
        <w:top w:val="none" w:sz="0" w:space="0" w:color="auto"/>
        <w:left w:val="none" w:sz="0" w:space="0" w:color="auto"/>
        <w:bottom w:val="none" w:sz="0" w:space="0" w:color="auto"/>
        <w:right w:val="none" w:sz="0" w:space="0" w:color="auto"/>
      </w:divBdr>
    </w:div>
    <w:div w:id="1721857508">
      <w:bodyDiv w:val="1"/>
      <w:marLeft w:val="0"/>
      <w:marRight w:val="0"/>
      <w:marTop w:val="0"/>
      <w:marBottom w:val="0"/>
      <w:divBdr>
        <w:top w:val="none" w:sz="0" w:space="0" w:color="auto"/>
        <w:left w:val="none" w:sz="0" w:space="0" w:color="auto"/>
        <w:bottom w:val="none" w:sz="0" w:space="0" w:color="auto"/>
        <w:right w:val="none" w:sz="0" w:space="0" w:color="auto"/>
      </w:divBdr>
    </w:div>
    <w:div w:id="1770271384">
      <w:bodyDiv w:val="1"/>
      <w:marLeft w:val="0"/>
      <w:marRight w:val="0"/>
      <w:marTop w:val="0"/>
      <w:marBottom w:val="0"/>
      <w:divBdr>
        <w:top w:val="none" w:sz="0" w:space="0" w:color="auto"/>
        <w:left w:val="none" w:sz="0" w:space="0" w:color="auto"/>
        <w:bottom w:val="none" w:sz="0" w:space="0" w:color="auto"/>
        <w:right w:val="none" w:sz="0" w:space="0" w:color="auto"/>
      </w:divBdr>
      <w:divsChild>
        <w:div w:id="1083138711">
          <w:marLeft w:val="0"/>
          <w:marRight w:val="0"/>
          <w:marTop w:val="0"/>
          <w:marBottom w:val="0"/>
          <w:divBdr>
            <w:top w:val="none" w:sz="0" w:space="0" w:color="auto"/>
            <w:left w:val="none" w:sz="0" w:space="0" w:color="auto"/>
            <w:bottom w:val="none" w:sz="0" w:space="0" w:color="auto"/>
            <w:right w:val="none" w:sz="0" w:space="0" w:color="auto"/>
          </w:divBdr>
        </w:div>
      </w:divsChild>
    </w:div>
    <w:div w:id="21255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trsk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atrska@seznam.c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6A90A-545E-406D-937C-158787C1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5974</Words>
  <Characters>35252</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Spravce</cp:lastModifiedBy>
  <cp:revision>12</cp:revision>
  <cp:lastPrinted>2018-10-27T07:12:00Z</cp:lastPrinted>
  <dcterms:created xsi:type="dcterms:W3CDTF">2018-10-27T11:45:00Z</dcterms:created>
  <dcterms:modified xsi:type="dcterms:W3CDTF">2018-11-08T06:34:00Z</dcterms:modified>
</cp:coreProperties>
</file>